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2" w:rsidRPr="004A0CD2" w:rsidRDefault="004A0CD2" w:rsidP="004A0CD2">
      <w:pPr>
        <w:keepNext/>
        <w:spacing w:before="240" w:after="60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</w:pPr>
      <w:r w:rsidRPr="004A0CD2"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  <w:t>A. Liste quotidienne du personnel inséré/intégré ou formé sur le chantier en vertu de la clause sociale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4A0CD2" w:rsidRPr="004A0CD2" w:rsidRDefault="004A0CD2" w:rsidP="004A0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4A0CD2" w:rsidRPr="004A0CD2" w:rsidRDefault="004A0CD2" w:rsidP="004A0CD2">
      <w:pPr>
        <w:spacing w:after="0" w:line="240" w:lineRule="auto"/>
        <w:rPr>
          <w:rFonts w:ascii="Calibri" w:hAnsi="Calibri"/>
          <w:sz w:val="28"/>
          <w:szCs w:val="28"/>
        </w:rPr>
      </w:pPr>
      <w:r w:rsidRPr="004A0CD2">
        <w:rPr>
          <w:rFonts w:eastAsiaTheme="minorEastAsia"/>
          <w:sz w:val="28"/>
          <w:szCs w:val="28"/>
          <w:lang w:eastAsia="fr-FR"/>
        </w:rPr>
        <w:t>Entreprise : …………………………………………………………………………………………………..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Rue : ……………………………………………………………………………………………………………..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b/>
          <w:bCs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CP -Ville : ………………………………………………………………………………………………………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proofErr w:type="spellStart"/>
      <w:r w:rsidRPr="004A0CD2">
        <w:rPr>
          <w:rFonts w:eastAsiaTheme="minorEastAsia"/>
          <w:sz w:val="28"/>
          <w:szCs w:val="28"/>
          <w:lang w:eastAsia="fr-FR"/>
        </w:rPr>
        <w:t>N°unique</w:t>
      </w:r>
      <w:proofErr w:type="spellEnd"/>
      <w:r w:rsidRPr="004A0CD2">
        <w:rPr>
          <w:rFonts w:eastAsiaTheme="minorEastAsia"/>
          <w:sz w:val="28"/>
          <w:szCs w:val="28"/>
          <w:lang w:eastAsia="fr-FR"/>
        </w:rPr>
        <w:t> : …………………………………………………………………………………………………….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Enregistrement : …………………………………………………………………………………………..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ONSS : …………………………………………………………………………………………………………...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CSC : ………………………………………………………………………………………………………………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Mois : …………………………………………………………………………………………………………….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8"/>
          <w:szCs w:val="28"/>
          <w:lang w:eastAsia="fr-FR"/>
        </w:rPr>
      </w:pPr>
      <w:r w:rsidRPr="004A0CD2">
        <w:rPr>
          <w:rFonts w:eastAsiaTheme="minorEastAsia"/>
          <w:sz w:val="28"/>
          <w:szCs w:val="28"/>
          <w:lang w:eastAsia="fr-FR"/>
        </w:rPr>
        <w:t>Responsable : ………………………………………………………………………………………………..</w:t>
      </w:r>
    </w:p>
    <w:p w:rsidR="004A0CD2" w:rsidRPr="004A0CD2" w:rsidRDefault="004A0CD2" w:rsidP="004A0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BE"/>
        </w:rPr>
      </w:pPr>
    </w:p>
    <w:tbl>
      <w:tblPr>
        <w:tblpPr w:leftFromText="141" w:rightFromText="141" w:vertAnchor="text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90"/>
        <w:gridCol w:w="1183"/>
        <w:gridCol w:w="1120"/>
        <w:gridCol w:w="1690"/>
        <w:gridCol w:w="1356"/>
        <w:gridCol w:w="1123"/>
      </w:tblGrid>
      <w:tr w:rsidR="004A0CD2" w:rsidRPr="004A0CD2" w:rsidTr="006B7FC6"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 xml:space="preserve">Nom, </w:t>
            </w: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prénom</w:t>
            </w:r>
            <w:proofErr w:type="spellEnd"/>
          </w:p>
        </w:tc>
        <w:tc>
          <w:tcPr>
            <w:tcW w:w="113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Date de naissance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Métier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eastAsia="fr-FR"/>
              </w:rPr>
              <w:t>Opérateur de formation ou d’insertion ou d’intégration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 xml:space="preserve">Occupation </w:t>
            </w: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réelle</w:t>
            </w:r>
            <w:proofErr w:type="spellEnd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 xml:space="preserve"> par </w:t>
            </w: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journée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4"/>
                <w:szCs w:val="24"/>
                <w:lang w:val="en-GB"/>
              </w:rPr>
            </w:pP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Salaire</w:t>
            </w:r>
            <w:proofErr w:type="spellEnd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4A0CD2">
              <w:rPr>
                <w:rFonts w:eastAsiaTheme="minorEastAsia"/>
                <w:b/>
                <w:bCs/>
                <w:color w:val="FFFFFF"/>
                <w:sz w:val="24"/>
                <w:szCs w:val="24"/>
                <w:lang w:val="en-GB" w:eastAsia="fr-FR"/>
              </w:rPr>
              <w:t>horaire</w:t>
            </w:r>
            <w:proofErr w:type="spellEnd"/>
          </w:p>
        </w:tc>
      </w:tr>
      <w:tr w:rsidR="004A0CD2" w:rsidRPr="004A0CD2" w:rsidTr="006B7FC6">
        <w:tc>
          <w:tcPr>
            <w:tcW w:w="785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24"/>
                <w:szCs w:val="24"/>
                <w:lang w:val="en-GB" w:eastAsia="fr-FR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</w:tr>
      <w:tr w:rsidR="004A0CD2" w:rsidRPr="004A0CD2" w:rsidTr="006B7FC6"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24"/>
                <w:szCs w:val="24"/>
                <w:lang w:val="en-GB" w:eastAsia="fr-FR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</w:tr>
      <w:tr w:rsidR="004A0CD2" w:rsidRPr="004A0CD2" w:rsidTr="006B7FC6"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24"/>
                <w:szCs w:val="24"/>
                <w:lang w:val="en-GB" w:eastAsia="fr-FR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</w:tr>
      <w:tr w:rsidR="004A0CD2" w:rsidRPr="004A0CD2" w:rsidTr="006B7FC6"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24"/>
                <w:szCs w:val="24"/>
                <w:lang w:val="en-GB" w:eastAsia="fr-FR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</w:tr>
      <w:tr w:rsidR="004A0CD2" w:rsidRPr="004A0CD2" w:rsidTr="006B7FC6"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24"/>
                <w:szCs w:val="24"/>
                <w:lang w:val="en-GB" w:eastAsia="fr-FR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sz w:val="52"/>
                <w:szCs w:val="52"/>
                <w:lang w:val="en-GB"/>
              </w:rPr>
            </w:pPr>
          </w:p>
        </w:tc>
      </w:tr>
    </w:tbl>
    <w:p w:rsidR="004A0CD2" w:rsidRPr="004A0CD2" w:rsidRDefault="004A0CD2" w:rsidP="004A0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44"/>
        <w:gridCol w:w="346"/>
        <w:gridCol w:w="346"/>
        <w:gridCol w:w="346"/>
        <w:gridCol w:w="423"/>
        <w:gridCol w:w="425"/>
        <w:gridCol w:w="425"/>
        <w:gridCol w:w="2794"/>
      </w:tblGrid>
      <w:tr w:rsidR="004A0CD2" w:rsidRPr="004A0CD2" w:rsidTr="006B7FC6">
        <w:tc>
          <w:tcPr>
            <w:tcW w:w="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A0CD2">
              <w:rPr>
                <w:rFonts w:eastAsia="Times New Roman"/>
                <w:b/>
                <w:bCs/>
                <w:color w:val="FFFFFF"/>
                <w:sz w:val="28"/>
                <w:szCs w:val="28"/>
                <w:lang w:val="en-GB" w:eastAsia="fr-FR"/>
              </w:rPr>
              <w:br w:type="page"/>
            </w:r>
          </w:p>
        </w:tc>
        <w:tc>
          <w:tcPr>
            <w:tcW w:w="3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34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34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34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4</w:t>
            </w:r>
          </w:p>
        </w:tc>
        <w:tc>
          <w:tcPr>
            <w:tcW w:w="423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5</w:t>
            </w:r>
          </w:p>
        </w:tc>
        <w:tc>
          <w:tcPr>
            <w:tcW w:w="425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6</w:t>
            </w:r>
          </w:p>
        </w:tc>
        <w:tc>
          <w:tcPr>
            <w:tcW w:w="425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FFFFFF"/>
                <w:sz w:val="18"/>
                <w:szCs w:val="18"/>
                <w:lang w:val="en-GB" w:eastAsia="fr-FR"/>
              </w:rPr>
              <w:t>7</w:t>
            </w:r>
          </w:p>
        </w:tc>
        <w:tc>
          <w:tcPr>
            <w:tcW w:w="279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0CD2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Signature du chef de chantier</w:t>
            </w: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01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02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03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04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05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06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07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08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09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10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11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lastRenderedPageBreak/>
              <w:t>12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13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14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15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16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17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18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19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20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21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22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23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24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25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26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27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28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29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30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4A0CD2" w:rsidRPr="004A0CD2" w:rsidTr="006B7FC6">
        <w:tc>
          <w:tcPr>
            <w:tcW w:w="430" w:type="dxa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A0CD2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GB" w:eastAsia="fr-FR"/>
              </w:rPr>
              <w:t>31</w:t>
            </w:r>
          </w:p>
        </w:tc>
        <w:tc>
          <w:tcPr>
            <w:tcW w:w="34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BCA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D2" w:rsidRPr="004A0CD2" w:rsidRDefault="004A0CD2" w:rsidP="004A0CD2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4A0CD2" w:rsidRPr="004A0CD2" w:rsidRDefault="004A0CD2" w:rsidP="004A0CD2">
      <w:pPr>
        <w:spacing w:after="0" w:line="240" w:lineRule="auto"/>
        <w:rPr>
          <w:rFonts w:ascii="Calibri" w:hAnsi="Calibri"/>
          <w:lang w:val="en-GB"/>
        </w:rPr>
      </w:pPr>
    </w:p>
    <w:p w:rsidR="004A0CD2" w:rsidRPr="004A0CD2" w:rsidRDefault="004A0CD2" w:rsidP="004A0CD2">
      <w:pPr>
        <w:spacing w:after="0" w:line="240" w:lineRule="auto"/>
        <w:rPr>
          <w:rFonts w:eastAsiaTheme="minorEastAsia"/>
          <w:sz w:val="24"/>
          <w:szCs w:val="24"/>
          <w:lang w:val="en-GB" w:eastAsia="fr-FR"/>
        </w:rPr>
      </w:pPr>
    </w:p>
    <w:p w:rsidR="004A0CD2" w:rsidRPr="004A0CD2" w:rsidRDefault="004A0CD2" w:rsidP="004A0CD2">
      <w:pPr>
        <w:spacing w:after="0" w:line="240" w:lineRule="auto"/>
        <w:jc w:val="center"/>
        <w:rPr>
          <w:rFonts w:eastAsiaTheme="minorEastAsia"/>
          <w:i/>
          <w:iCs/>
          <w:sz w:val="24"/>
          <w:szCs w:val="24"/>
          <w:lang w:eastAsia="fr-FR"/>
        </w:rPr>
      </w:pPr>
      <w:r w:rsidRPr="004A0CD2">
        <w:rPr>
          <w:rFonts w:eastAsiaTheme="minorEastAsia"/>
          <w:i/>
          <w:iCs/>
          <w:sz w:val="24"/>
          <w:szCs w:val="24"/>
          <w:lang w:eastAsia="fr-FR"/>
        </w:rPr>
        <w:t xml:space="preserve">Ce document doit être signé et complété chaque matin par le chef de chantier. </w:t>
      </w:r>
    </w:p>
    <w:p w:rsidR="004A0CD2" w:rsidRPr="004A0CD2" w:rsidRDefault="004A0CD2" w:rsidP="004A0CD2">
      <w:pPr>
        <w:spacing w:after="0" w:line="240" w:lineRule="auto"/>
        <w:jc w:val="center"/>
        <w:rPr>
          <w:rFonts w:eastAsiaTheme="minorEastAsia"/>
          <w:i/>
          <w:iCs/>
          <w:sz w:val="24"/>
          <w:szCs w:val="24"/>
          <w:lang w:eastAsia="fr-FR"/>
        </w:rPr>
      </w:pPr>
      <w:r w:rsidRPr="004A0CD2">
        <w:rPr>
          <w:rFonts w:eastAsiaTheme="minorEastAsia"/>
          <w:i/>
          <w:iCs/>
          <w:sz w:val="24"/>
          <w:szCs w:val="24"/>
          <w:lang w:eastAsia="fr-FR"/>
        </w:rPr>
        <w:t>Les présences sont indiquées d’une croix dans le second tableau. En cas d’absence, les cases doivent rester vides.</w:t>
      </w:r>
    </w:p>
    <w:p w:rsidR="004A0CD2" w:rsidRPr="004A0CD2" w:rsidRDefault="004A0CD2" w:rsidP="004A0CD2">
      <w:pPr>
        <w:spacing w:after="0" w:line="240" w:lineRule="auto"/>
        <w:rPr>
          <w:rFonts w:eastAsiaTheme="minorEastAsia"/>
          <w:lang w:eastAsia="fr-FR"/>
        </w:rPr>
      </w:pPr>
      <w:r w:rsidRPr="004A0CD2">
        <w:rPr>
          <w:rFonts w:eastAsiaTheme="minorEastAsia"/>
          <w:i/>
          <w:iCs/>
          <w:sz w:val="24"/>
          <w:szCs w:val="24"/>
          <w:lang w:eastAsia="fr-FR"/>
        </w:rPr>
        <w:t>Chaque personne présente sur le chantier se voit attribuer un numéro dans le premier tableau qui est reproduit en abscisse du second tableau.</w:t>
      </w:r>
    </w:p>
    <w:p w:rsidR="009C49D3" w:rsidRDefault="004A0CD2">
      <w:bookmarkStart w:id="0" w:name="_GoBack"/>
      <w:bookmarkEnd w:id="0"/>
    </w:p>
    <w:sectPr w:rsidR="009C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2"/>
    <w:rsid w:val="004A0CD2"/>
    <w:rsid w:val="008B160C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Plumier</dc:creator>
  <cp:lastModifiedBy>Laurence Plumier</cp:lastModifiedBy>
  <cp:revision>1</cp:revision>
  <dcterms:created xsi:type="dcterms:W3CDTF">2014-12-04T15:22:00Z</dcterms:created>
  <dcterms:modified xsi:type="dcterms:W3CDTF">2014-12-04T15:22:00Z</dcterms:modified>
</cp:coreProperties>
</file>