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8EE8" w14:textId="77777777" w:rsidR="004D33A4" w:rsidRDefault="0073572E">
      <w:pPr>
        <w:pStyle w:val="Kop1"/>
        <w:spacing w:before="89"/>
      </w:pPr>
      <w:r>
        <w:rPr>
          <w:color w:val="0032A0"/>
        </w:rPr>
        <w:t>La</w:t>
      </w:r>
      <w:r>
        <w:rPr>
          <w:color w:val="0032A0"/>
          <w:spacing w:val="-7"/>
        </w:rPr>
        <w:t xml:space="preserve"> </w:t>
      </w:r>
      <w:r>
        <w:rPr>
          <w:color w:val="0032A0"/>
        </w:rPr>
        <w:t>convention</w:t>
      </w:r>
      <w:r>
        <w:rPr>
          <w:color w:val="0032A0"/>
          <w:spacing w:val="-4"/>
        </w:rPr>
        <w:t xml:space="preserve"> </w:t>
      </w:r>
      <w:r>
        <w:rPr>
          <w:color w:val="0032A0"/>
        </w:rPr>
        <w:t>d’immersion</w:t>
      </w:r>
      <w:r>
        <w:rPr>
          <w:color w:val="0032A0"/>
          <w:spacing w:val="-4"/>
        </w:rPr>
        <w:t xml:space="preserve"> </w:t>
      </w:r>
      <w:r>
        <w:rPr>
          <w:color w:val="0032A0"/>
          <w:spacing w:val="-2"/>
        </w:rPr>
        <w:t>professionnelle</w:t>
      </w:r>
    </w:p>
    <w:p w14:paraId="0AB85E15" w14:textId="77777777" w:rsidR="004D33A4" w:rsidRDefault="0073572E">
      <w:pPr>
        <w:pStyle w:val="Plattetekst"/>
        <w:ind w:left="0"/>
        <w:rPr>
          <w:b/>
          <w:sz w:val="26"/>
        </w:rPr>
      </w:pPr>
      <w:r>
        <w:rPr>
          <w:noProof/>
        </w:rPr>
        <w:drawing>
          <wp:anchor distT="0" distB="0" distL="0" distR="0" simplePos="0" relativeHeight="251657216" behindDoc="0" locked="0" layoutInCell="1" allowOverlap="1" wp14:anchorId="3D089F56" wp14:editId="0ED57525">
            <wp:simplePos x="0" y="0"/>
            <wp:positionH relativeFrom="page">
              <wp:posOffset>899160</wp:posOffset>
            </wp:positionH>
            <wp:positionV relativeFrom="paragraph">
              <wp:posOffset>205278</wp:posOffset>
            </wp:positionV>
            <wp:extent cx="2871215" cy="4267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871215" cy="42672"/>
                    </a:xfrm>
                    <a:prstGeom prst="rect">
                      <a:avLst/>
                    </a:prstGeom>
                  </pic:spPr>
                </pic:pic>
              </a:graphicData>
            </a:graphic>
          </wp:anchor>
        </w:drawing>
      </w:r>
    </w:p>
    <w:p w14:paraId="5DFE1296" w14:textId="08E6B71E" w:rsidR="004D33A4" w:rsidRDefault="0073572E">
      <w:pPr>
        <w:pStyle w:val="Plattetekst"/>
        <w:spacing w:before="177"/>
        <w:jc w:val="both"/>
      </w:pPr>
      <w:r>
        <w:t>Mis</w:t>
      </w:r>
      <w:r>
        <w:rPr>
          <w:spacing w:val="-4"/>
        </w:rPr>
        <w:t xml:space="preserve"> </w:t>
      </w:r>
      <w:r>
        <w:t>à</w:t>
      </w:r>
      <w:r>
        <w:rPr>
          <w:spacing w:val="-4"/>
        </w:rPr>
        <w:t xml:space="preserve"> </w:t>
      </w:r>
      <w:r>
        <w:t>jour</w:t>
      </w:r>
      <w:r>
        <w:rPr>
          <w:spacing w:val="-1"/>
        </w:rPr>
        <w:t xml:space="preserve"> </w:t>
      </w:r>
      <w:r>
        <w:t>le</w:t>
      </w:r>
      <w:r>
        <w:rPr>
          <w:spacing w:val="-3"/>
        </w:rPr>
        <w:t xml:space="preserve"> </w:t>
      </w:r>
      <w:r w:rsidR="00801BC3">
        <w:rPr>
          <w:spacing w:val="-2"/>
        </w:rPr>
        <w:t>21/03/2023</w:t>
      </w:r>
    </w:p>
    <w:p w14:paraId="771BDEDA" w14:textId="77777777" w:rsidR="004D33A4" w:rsidRDefault="0073572E">
      <w:pPr>
        <w:pStyle w:val="Kop1"/>
        <w:spacing w:before="178"/>
      </w:pPr>
      <w:r>
        <w:rPr>
          <w:color w:val="0032A0"/>
        </w:rPr>
        <w:t>Objectif</w:t>
      </w:r>
      <w:r>
        <w:rPr>
          <w:color w:val="0032A0"/>
          <w:spacing w:val="-4"/>
        </w:rPr>
        <w:t xml:space="preserve"> </w:t>
      </w:r>
      <w:r>
        <w:rPr>
          <w:color w:val="0032A0"/>
          <w:spacing w:val="-10"/>
        </w:rPr>
        <w:t>?</w:t>
      </w:r>
    </w:p>
    <w:p w14:paraId="034153A6" w14:textId="77777777" w:rsidR="004D33A4" w:rsidRDefault="0073572E">
      <w:pPr>
        <w:pStyle w:val="Plattetekst"/>
        <w:spacing w:before="198"/>
        <w:ind w:right="112"/>
        <w:jc w:val="both"/>
      </w:pPr>
      <w:r>
        <w:t xml:space="preserve">Accueillir un stagiaire dans votre entreprise, c’est permettre à un chercheur d’emploi de découvrir un secteur professionnel. Pour vous, c’est </w:t>
      </w:r>
      <w:r>
        <w:t>également une expérience enrichissante… et parfois un coup de main précieux</w:t>
      </w:r>
      <w:r>
        <w:rPr>
          <w:spacing w:val="-2"/>
        </w:rPr>
        <w:t xml:space="preserve"> </w:t>
      </w:r>
      <w:r>
        <w:t>! La Convention d’immersion professionnelle (CIP) formalise votre collaboration. Informez-vous sur les règles existantes et sur vos obligations vis-à-vis du stagiaire.</w:t>
      </w:r>
    </w:p>
    <w:p w14:paraId="7C32C3EB" w14:textId="77777777" w:rsidR="004D33A4" w:rsidRDefault="0073572E">
      <w:pPr>
        <w:pStyle w:val="Kop1"/>
        <w:spacing w:before="104"/>
      </w:pPr>
      <w:r>
        <w:rPr>
          <w:color w:val="0032A0"/>
        </w:rPr>
        <w:t>Quels</w:t>
      </w:r>
      <w:r>
        <w:rPr>
          <w:color w:val="0032A0"/>
          <w:spacing w:val="-6"/>
        </w:rPr>
        <w:t xml:space="preserve"> </w:t>
      </w:r>
      <w:r>
        <w:rPr>
          <w:color w:val="0032A0"/>
        </w:rPr>
        <w:t>employ</w:t>
      </w:r>
      <w:r>
        <w:rPr>
          <w:color w:val="0032A0"/>
        </w:rPr>
        <w:t>eurs</w:t>
      </w:r>
      <w:r>
        <w:rPr>
          <w:color w:val="0032A0"/>
          <w:spacing w:val="-4"/>
        </w:rPr>
        <w:t xml:space="preserve"> </w:t>
      </w:r>
      <w:r>
        <w:rPr>
          <w:color w:val="0032A0"/>
          <w:spacing w:val="-10"/>
        </w:rPr>
        <w:t>?</w:t>
      </w:r>
    </w:p>
    <w:p w14:paraId="42930C8E" w14:textId="77777777" w:rsidR="004D33A4" w:rsidRDefault="0073572E">
      <w:pPr>
        <w:pStyle w:val="Plattetekst"/>
        <w:spacing w:before="196"/>
        <w:jc w:val="both"/>
      </w:pPr>
      <w:r>
        <w:t>Les</w:t>
      </w:r>
      <w:r>
        <w:rPr>
          <w:spacing w:val="-7"/>
        </w:rPr>
        <w:t xml:space="preserve"> </w:t>
      </w:r>
      <w:r>
        <w:t>secteurs</w:t>
      </w:r>
      <w:r>
        <w:rPr>
          <w:spacing w:val="-7"/>
        </w:rPr>
        <w:t xml:space="preserve"> </w:t>
      </w:r>
      <w:r>
        <w:t>marchand</w:t>
      </w:r>
      <w:r>
        <w:rPr>
          <w:spacing w:val="-6"/>
        </w:rPr>
        <w:t xml:space="preserve"> </w:t>
      </w:r>
      <w:r>
        <w:t>et</w:t>
      </w:r>
      <w:r>
        <w:rPr>
          <w:spacing w:val="-6"/>
        </w:rPr>
        <w:t xml:space="preserve"> </w:t>
      </w:r>
      <w:r>
        <w:t>non</w:t>
      </w:r>
      <w:r>
        <w:rPr>
          <w:spacing w:val="-5"/>
        </w:rPr>
        <w:t xml:space="preserve"> </w:t>
      </w:r>
      <w:r>
        <w:t>marchand</w:t>
      </w:r>
      <w:r>
        <w:rPr>
          <w:spacing w:val="-8"/>
        </w:rPr>
        <w:t xml:space="preserve"> </w:t>
      </w:r>
      <w:r>
        <w:t>sont</w:t>
      </w:r>
      <w:r>
        <w:rPr>
          <w:spacing w:val="-6"/>
        </w:rPr>
        <w:t xml:space="preserve"> </w:t>
      </w:r>
      <w:r>
        <w:rPr>
          <w:spacing w:val="-2"/>
        </w:rPr>
        <w:t>concernés.</w:t>
      </w:r>
    </w:p>
    <w:p w14:paraId="1E5569A5" w14:textId="77777777" w:rsidR="004D33A4" w:rsidRDefault="0073572E">
      <w:pPr>
        <w:pStyle w:val="Kop1"/>
        <w:spacing w:before="105"/>
      </w:pPr>
      <w:r>
        <w:rPr>
          <w:color w:val="0032A0"/>
        </w:rPr>
        <w:t>Quels</w:t>
      </w:r>
      <w:r>
        <w:rPr>
          <w:color w:val="0032A0"/>
          <w:spacing w:val="-5"/>
        </w:rPr>
        <w:t xml:space="preserve"> </w:t>
      </w:r>
      <w:r>
        <w:rPr>
          <w:color w:val="0032A0"/>
        </w:rPr>
        <w:t>stagiaires</w:t>
      </w:r>
      <w:r>
        <w:rPr>
          <w:color w:val="0032A0"/>
          <w:spacing w:val="-4"/>
        </w:rPr>
        <w:t xml:space="preserve"> </w:t>
      </w:r>
      <w:r>
        <w:rPr>
          <w:color w:val="0032A0"/>
          <w:spacing w:val="-10"/>
        </w:rPr>
        <w:t>?</w:t>
      </w:r>
    </w:p>
    <w:p w14:paraId="4DC2B269" w14:textId="77777777" w:rsidR="004D33A4" w:rsidRDefault="0073572E">
      <w:pPr>
        <w:pStyle w:val="Plattetekst"/>
        <w:spacing w:before="196"/>
        <w:jc w:val="both"/>
      </w:pPr>
      <w:r>
        <w:t>Toute</w:t>
      </w:r>
      <w:r>
        <w:rPr>
          <w:spacing w:val="-5"/>
        </w:rPr>
        <w:t xml:space="preserve"> </w:t>
      </w:r>
      <w:r>
        <w:t>personne</w:t>
      </w:r>
      <w:r>
        <w:rPr>
          <w:spacing w:val="-7"/>
        </w:rPr>
        <w:t xml:space="preserve"> </w:t>
      </w:r>
      <w:r>
        <w:t>désireuse</w:t>
      </w:r>
      <w:r>
        <w:rPr>
          <w:spacing w:val="-4"/>
        </w:rPr>
        <w:t xml:space="preserve"> </w:t>
      </w:r>
      <w:r>
        <w:t>de</w:t>
      </w:r>
      <w:r>
        <w:rPr>
          <w:spacing w:val="-7"/>
        </w:rPr>
        <w:t xml:space="preserve"> </w:t>
      </w:r>
      <w:r>
        <w:t>se</w:t>
      </w:r>
      <w:r>
        <w:rPr>
          <w:spacing w:val="-6"/>
        </w:rPr>
        <w:t xml:space="preserve"> </w:t>
      </w:r>
      <w:r>
        <w:t>former</w:t>
      </w:r>
      <w:r>
        <w:rPr>
          <w:spacing w:val="-6"/>
        </w:rPr>
        <w:t xml:space="preserve"> </w:t>
      </w:r>
      <w:r>
        <w:t>auprès</w:t>
      </w:r>
      <w:r>
        <w:rPr>
          <w:spacing w:val="-6"/>
        </w:rPr>
        <w:t xml:space="preserve"> </w:t>
      </w:r>
      <w:r>
        <w:t>de</w:t>
      </w:r>
      <w:r>
        <w:rPr>
          <w:spacing w:val="-6"/>
        </w:rPr>
        <w:t xml:space="preserve"> </w:t>
      </w:r>
      <w:r>
        <w:rPr>
          <w:spacing w:val="-4"/>
        </w:rPr>
        <w:t>vous.</w:t>
      </w:r>
    </w:p>
    <w:p w14:paraId="41434D52" w14:textId="77777777" w:rsidR="004D33A4" w:rsidRDefault="0073572E">
      <w:pPr>
        <w:pStyle w:val="Plattetekst"/>
        <w:spacing w:before="106"/>
        <w:ind w:right="109"/>
        <w:jc w:val="both"/>
      </w:pPr>
      <w:r>
        <w:t>Pour</w:t>
      </w:r>
      <w:r>
        <w:rPr>
          <w:spacing w:val="-3"/>
        </w:rPr>
        <w:t xml:space="preserve"> </w:t>
      </w:r>
      <w:r>
        <w:t>les</w:t>
      </w:r>
      <w:r>
        <w:rPr>
          <w:spacing w:val="-3"/>
        </w:rPr>
        <w:t xml:space="preserve"> </w:t>
      </w:r>
      <w:r>
        <w:t>chômeurs</w:t>
      </w:r>
      <w:r>
        <w:rPr>
          <w:spacing w:val="-3"/>
        </w:rPr>
        <w:t xml:space="preserve"> </w:t>
      </w:r>
      <w:r>
        <w:t>complets</w:t>
      </w:r>
      <w:r>
        <w:rPr>
          <w:spacing w:val="-3"/>
        </w:rPr>
        <w:t xml:space="preserve"> </w:t>
      </w:r>
      <w:r>
        <w:t>indemnisés,</w:t>
      </w:r>
      <w:r>
        <w:rPr>
          <w:spacing w:val="-4"/>
        </w:rPr>
        <w:t xml:space="preserve"> </w:t>
      </w:r>
      <w:r>
        <w:t>une</w:t>
      </w:r>
      <w:r>
        <w:rPr>
          <w:spacing w:val="-4"/>
        </w:rPr>
        <w:t xml:space="preserve"> </w:t>
      </w:r>
      <w:r>
        <w:t>demande</w:t>
      </w:r>
      <w:r>
        <w:rPr>
          <w:spacing w:val="-4"/>
        </w:rPr>
        <w:t xml:space="preserve"> </w:t>
      </w:r>
      <w:r>
        <w:t>de</w:t>
      </w:r>
      <w:r>
        <w:rPr>
          <w:spacing w:val="-4"/>
        </w:rPr>
        <w:t xml:space="preserve"> </w:t>
      </w:r>
      <w:r>
        <w:t>dispense</w:t>
      </w:r>
      <w:r>
        <w:rPr>
          <w:spacing w:val="-4"/>
        </w:rPr>
        <w:t xml:space="preserve"> </w:t>
      </w:r>
      <w:r>
        <w:t>doit</w:t>
      </w:r>
      <w:r>
        <w:rPr>
          <w:spacing w:val="-4"/>
        </w:rPr>
        <w:t xml:space="preserve"> </w:t>
      </w:r>
      <w:r>
        <w:t>être</w:t>
      </w:r>
      <w:r>
        <w:rPr>
          <w:spacing w:val="-4"/>
        </w:rPr>
        <w:t xml:space="preserve"> </w:t>
      </w:r>
      <w:r>
        <w:t>introduite</w:t>
      </w:r>
      <w:r>
        <w:rPr>
          <w:spacing w:val="-4"/>
        </w:rPr>
        <w:t xml:space="preserve"> </w:t>
      </w:r>
      <w:r>
        <w:t>par</w:t>
      </w:r>
      <w:r>
        <w:rPr>
          <w:spacing w:val="-3"/>
        </w:rPr>
        <w:t xml:space="preserve"> </w:t>
      </w:r>
      <w:r>
        <w:t>le</w:t>
      </w:r>
      <w:r>
        <w:rPr>
          <w:spacing w:val="-4"/>
        </w:rPr>
        <w:t xml:space="preserve"> </w:t>
      </w:r>
      <w:r>
        <w:t>stagiaire auprès d’</w:t>
      </w:r>
      <w:r>
        <w:rPr>
          <w:u w:val="single"/>
        </w:rPr>
        <w:t>Actiris,</w:t>
      </w:r>
      <w:r>
        <w:t xml:space="preserve"> avant le début du stage</w:t>
      </w:r>
    </w:p>
    <w:p w14:paraId="4DFA2133" w14:textId="77777777" w:rsidR="004D33A4" w:rsidRDefault="0073572E">
      <w:pPr>
        <w:pStyle w:val="Plattetekst"/>
        <w:spacing w:before="104"/>
        <w:ind w:right="112"/>
        <w:jc w:val="both"/>
      </w:pPr>
      <w:r>
        <w:t>Lorsque le jeune est inscrit comme jeune chercheur d’emploi, il peut «</w:t>
      </w:r>
      <w:r>
        <w:rPr>
          <w:spacing w:val="-1"/>
        </w:rPr>
        <w:t xml:space="preserve"> </w:t>
      </w:r>
      <w:r>
        <w:t>en principe</w:t>
      </w:r>
      <w:r>
        <w:rPr>
          <w:spacing w:val="-1"/>
        </w:rPr>
        <w:t xml:space="preserve"> </w:t>
      </w:r>
      <w:r>
        <w:t xml:space="preserve">» effectuer une convention d’immersion pendant le stage d’insertion professionnelle, pour autant qu’il reste disponible sur le marché de </w:t>
      </w:r>
      <w:r>
        <w:t>l’emploi. L’ONEM garde néanmoins un pouvoir d’appréciation.</w:t>
      </w:r>
    </w:p>
    <w:p w14:paraId="0FD87646" w14:textId="77777777" w:rsidR="004D33A4" w:rsidRDefault="0073572E">
      <w:pPr>
        <w:pStyle w:val="Plattetekst"/>
        <w:spacing w:before="104"/>
        <w:ind w:right="112"/>
        <w:jc w:val="both"/>
      </w:pPr>
      <w:r>
        <w:t>C’est la raison pour laquelle, il est recommandé de demander au préalable à l’</w:t>
      </w:r>
      <w:r>
        <w:rPr>
          <w:u w:val="single"/>
        </w:rPr>
        <w:t>ONEM</w:t>
      </w:r>
      <w:r>
        <w:t xml:space="preserve"> si le stage envisagé permet le déroulement valable du stage d’insertion professionnelle.</w:t>
      </w:r>
    </w:p>
    <w:p w14:paraId="7E3E1F9C" w14:textId="77777777" w:rsidR="004D33A4" w:rsidRDefault="0073572E">
      <w:pPr>
        <w:pStyle w:val="Kop1"/>
        <w:spacing w:before="107"/>
      </w:pPr>
      <w:r>
        <w:rPr>
          <w:color w:val="0032A0"/>
        </w:rPr>
        <w:t>Quels</w:t>
      </w:r>
      <w:r>
        <w:rPr>
          <w:color w:val="0032A0"/>
          <w:spacing w:val="-3"/>
        </w:rPr>
        <w:t xml:space="preserve"> </w:t>
      </w:r>
      <w:r>
        <w:rPr>
          <w:color w:val="0032A0"/>
        </w:rPr>
        <w:t>contrats</w:t>
      </w:r>
      <w:r>
        <w:rPr>
          <w:color w:val="0032A0"/>
          <w:spacing w:val="-3"/>
        </w:rPr>
        <w:t xml:space="preserve"> </w:t>
      </w:r>
      <w:r>
        <w:rPr>
          <w:color w:val="0032A0"/>
          <w:spacing w:val="-10"/>
        </w:rPr>
        <w:t>?</w:t>
      </w:r>
    </w:p>
    <w:p w14:paraId="304FAF1D" w14:textId="77777777" w:rsidR="004D33A4" w:rsidRDefault="0073572E">
      <w:pPr>
        <w:pStyle w:val="Plattetekst"/>
        <w:spacing w:before="195"/>
        <w:ind w:right="112"/>
        <w:jc w:val="both"/>
      </w:pPr>
      <w:r>
        <w:t>Une CIP</w:t>
      </w:r>
      <w:r>
        <w:t xml:space="preserve"> est signée par les 2 parties contractantes (le stagiaire et l’entreprise).</w:t>
      </w:r>
      <w:r>
        <w:rPr>
          <w:spacing w:val="40"/>
        </w:rPr>
        <w:t xml:space="preserve"> </w:t>
      </w:r>
      <w:r>
        <w:t>La convention est assimilée à un document social.</w:t>
      </w:r>
    </w:p>
    <w:p w14:paraId="7BFDC6B8" w14:textId="77777777" w:rsidR="004D33A4" w:rsidRDefault="0073572E">
      <w:pPr>
        <w:pStyle w:val="Plattetekst"/>
        <w:spacing w:before="107"/>
        <w:ind w:right="110"/>
        <w:jc w:val="both"/>
      </w:pPr>
      <w:r>
        <w:t xml:space="preserve">La convention doit être mise par écrit ou signifiée par voie électronique, pour chaque travailleur individuellement, au plus tard </w:t>
      </w:r>
      <w:r>
        <w:t>au commencement de l'exécution du stage.</w:t>
      </w:r>
    </w:p>
    <w:p w14:paraId="51BD8338" w14:textId="77777777" w:rsidR="004D33A4" w:rsidRDefault="0073572E">
      <w:pPr>
        <w:pStyle w:val="Kop1"/>
      </w:pPr>
      <w:r>
        <w:rPr>
          <w:color w:val="0032A0"/>
        </w:rPr>
        <w:t>Quelle</w:t>
      </w:r>
      <w:r>
        <w:rPr>
          <w:color w:val="0032A0"/>
          <w:spacing w:val="-2"/>
        </w:rPr>
        <w:t xml:space="preserve"> </w:t>
      </w:r>
      <w:r>
        <w:rPr>
          <w:color w:val="0032A0"/>
        </w:rPr>
        <w:t>durée</w:t>
      </w:r>
      <w:r>
        <w:rPr>
          <w:color w:val="0032A0"/>
          <w:spacing w:val="-4"/>
        </w:rPr>
        <w:t xml:space="preserve"> </w:t>
      </w:r>
      <w:r>
        <w:rPr>
          <w:color w:val="0032A0"/>
          <w:spacing w:val="-10"/>
        </w:rPr>
        <w:t>?</w:t>
      </w:r>
    </w:p>
    <w:p w14:paraId="6E5FD747" w14:textId="77777777" w:rsidR="004D33A4" w:rsidRDefault="0073572E">
      <w:pPr>
        <w:pStyle w:val="Plattetekst"/>
        <w:spacing w:before="198"/>
        <w:jc w:val="both"/>
      </w:pPr>
      <w:r>
        <w:t>1</w:t>
      </w:r>
      <w:r>
        <w:rPr>
          <w:spacing w:val="-3"/>
        </w:rPr>
        <w:t xml:space="preserve"> </w:t>
      </w:r>
      <w:r>
        <w:t>à</w:t>
      </w:r>
      <w:r>
        <w:rPr>
          <w:spacing w:val="-2"/>
        </w:rPr>
        <w:t xml:space="preserve"> </w:t>
      </w:r>
      <w:r>
        <w:t xml:space="preserve">6 </w:t>
      </w:r>
      <w:r>
        <w:rPr>
          <w:spacing w:val="-4"/>
        </w:rPr>
        <w:t>mois</w:t>
      </w:r>
    </w:p>
    <w:p w14:paraId="6DD2BA1F" w14:textId="77777777" w:rsidR="004D33A4" w:rsidRDefault="0073572E">
      <w:pPr>
        <w:pStyle w:val="Kop1"/>
      </w:pPr>
      <w:r>
        <w:rPr>
          <w:color w:val="0032A0"/>
        </w:rPr>
        <w:t>Quelles</w:t>
      </w:r>
      <w:r>
        <w:rPr>
          <w:color w:val="0032A0"/>
          <w:spacing w:val="-6"/>
        </w:rPr>
        <w:t xml:space="preserve"> </w:t>
      </w:r>
      <w:r>
        <w:rPr>
          <w:color w:val="0032A0"/>
        </w:rPr>
        <w:t>formalités</w:t>
      </w:r>
      <w:r>
        <w:rPr>
          <w:color w:val="0032A0"/>
          <w:spacing w:val="-4"/>
        </w:rPr>
        <w:t xml:space="preserve"> </w:t>
      </w:r>
      <w:r>
        <w:rPr>
          <w:color w:val="0032A0"/>
          <w:spacing w:val="-10"/>
        </w:rPr>
        <w:t>?</w:t>
      </w:r>
    </w:p>
    <w:p w14:paraId="483B36DD" w14:textId="77777777" w:rsidR="004D33A4" w:rsidRDefault="0073572E">
      <w:pPr>
        <w:pStyle w:val="Plattetekst"/>
        <w:spacing w:before="199"/>
      </w:pPr>
      <w:r>
        <w:t>La</w:t>
      </w:r>
      <w:r>
        <w:rPr>
          <w:spacing w:val="-8"/>
        </w:rPr>
        <w:t xml:space="preserve"> </w:t>
      </w:r>
      <w:r>
        <w:t>convention</w:t>
      </w:r>
      <w:r>
        <w:rPr>
          <w:spacing w:val="-8"/>
        </w:rPr>
        <w:t xml:space="preserve"> </w:t>
      </w:r>
      <w:r>
        <w:t>devra</w:t>
      </w:r>
      <w:r>
        <w:rPr>
          <w:spacing w:val="-7"/>
        </w:rPr>
        <w:t xml:space="preserve"> </w:t>
      </w:r>
      <w:r>
        <w:t>mentionner</w:t>
      </w:r>
      <w:r>
        <w:rPr>
          <w:spacing w:val="-5"/>
        </w:rPr>
        <w:t xml:space="preserve"> </w:t>
      </w:r>
      <w:r>
        <w:rPr>
          <w:spacing w:val="-2"/>
        </w:rPr>
        <w:t>obligatoirement:</w:t>
      </w:r>
    </w:p>
    <w:p w14:paraId="22B4A304" w14:textId="77777777" w:rsidR="004D33A4" w:rsidRDefault="0073572E">
      <w:pPr>
        <w:pStyle w:val="Lijstalinea"/>
        <w:numPr>
          <w:ilvl w:val="0"/>
          <w:numId w:val="1"/>
        </w:numPr>
        <w:tabs>
          <w:tab w:val="left" w:pos="838"/>
          <w:tab w:val="left" w:pos="839"/>
        </w:tabs>
        <w:spacing w:before="104"/>
        <w:ind w:hanging="361"/>
        <w:rPr>
          <w:sz w:val="20"/>
        </w:rPr>
      </w:pPr>
      <w:r>
        <w:rPr>
          <w:sz w:val="20"/>
        </w:rPr>
        <w:t>l'identité</w:t>
      </w:r>
      <w:r>
        <w:rPr>
          <w:spacing w:val="-7"/>
          <w:sz w:val="20"/>
        </w:rPr>
        <w:t xml:space="preserve"> </w:t>
      </w:r>
      <w:r>
        <w:rPr>
          <w:sz w:val="20"/>
        </w:rPr>
        <w:t>des</w:t>
      </w:r>
      <w:r>
        <w:rPr>
          <w:spacing w:val="-8"/>
          <w:sz w:val="20"/>
        </w:rPr>
        <w:t xml:space="preserve"> </w:t>
      </w:r>
      <w:r>
        <w:rPr>
          <w:sz w:val="20"/>
        </w:rPr>
        <w:t>parties</w:t>
      </w:r>
      <w:r>
        <w:rPr>
          <w:spacing w:val="-7"/>
          <w:sz w:val="20"/>
        </w:rPr>
        <w:t xml:space="preserve"> </w:t>
      </w:r>
      <w:r>
        <w:rPr>
          <w:spacing w:val="-10"/>
          <w:sz w:val="20"/>
        </w:rPr>
        <w:t>;</w:t>
      </w:r>
    </w:p>
    <w:p w14:paraId="06DE850E" w14:textId="77777777" w:rsidR="004D33A4" w:rsidRDefault="0073572E">
      <w:pPr>
        <w:pStyle w:val="Lijstalinea"/>
        <w:numPr>
          <w:ilvl w:val="0"/>
          <w:numId w:val="1"/>
        </w:numPr>
        <w:tabs>
          <w:tab w:val="left" w:pos="838"/>
          <w:tab w:val="left" w:pos="839"/>
        </w:tabs>
        <w:spacing w:before="17"/>
        <w:ind w:hanging="361"/>
        <w:rPr>
          <w:sz w:val="20"/>
        </w:rPr>
      </w:pPr>
      <w:r>
        <w:rPr>
          <w:sz w:val="20"/>
        </w:rPr>
        <w:t>le</w:t>
      </w:r>
      <w:r>
        <w:rPr>
          <w:spacing w:val="-2"/>
          <w:sz w:val="20"/>
        </w:rPr>
        <w:t xml:space="preserve"> </w:t>
      </w:r>
      <w:r>
        <w:rPr>
          <w:sz w:val="20"/>
        </w:rPr>
        <w:t>lieu</w:t>
      </w:r>
      <w:r>
        <w:rPr>
          <w:spacing w:val="-4"/>
          <w:sz w:val="20"/>
        </w:rPr>
        <w:t xml:space="preserve"> </w:t>
      </w:r>
      <w:r>
        <w:rPr>
          <w:spacing w:val="-2"/>
          <w:sz w:val="20"/>
        </w:rPr>
        <w:t>d'exécution;</w:t>
      </w:r>
    </w:p>
    <w:p w14:paraId="21A33132" w14:textId="77777777" w:rsidR="004D33A4" w:rsidRDefault="0073572E">
      <w:pPr>
        <w:pStyle w:val="Lijstalinea"/>
        <w:numPr>
          <w:ilvl w:val="0"/>
          <w:numId w:val="1"/>
        </w:numPr>
        <w:tabs>
          <w:tab w:val="left" w:pos="838"/>
          <w:tab w:val="left" w:pos="839"/>
        </w:tabs>
        <w:spacing w:before="16"/>
        <w:ind w:hanging="361"/>
        <w:rPr>
          <w:sz w:val="20"/>
        </w:rPr>
      </w:pPr>
      <w:r>
        <w:rPr>
          <w:sz w:val="20"/>
        </w:rPr>
        <w:t>l'objet</w:t>
      </w:r>
      <w:r>
        <w:rPr>
          <w:spacing w:val="-4"/>
          <w:sz w:val="20"/>
        </w:rPr>
        <w:t xml:space="preserve"> </w:t>
      </w:r>
      <w:r>
        <w:rPr>
          <w:sz w:val="20"/>
        </w:rPr>
        <w:t>et</w:t>
      </w:r>
      <w:r>
        <w:rPr>
          <w:spacing w:val="-5"/>
          <w:sz w:val="20"/>
        </w:rPr>
        <w:t xml:space="preserve"> </w:t>
      </w:r>
      <w:r>
        <w:rPr>
          <w:sz w:val="20"/>
        </w:rPr>
        <w:t>la</w:t>
      </w:r>
      <w:r>
        <w:rPr>
          <w:spacing w:val="-5"/>
          <w:sz w:val="20"/>
        </w:rPr>
        <w:t xml:space="preserve"> </w:t>
      </w:r>
      <w:r>
        <w:rPr>
          <w:sz w:val="20"/>
        </w:rPr>
        <w:t>durée</w:t>
      </w:r>
      <w:r>
        <w:rPr>
          <w:spacing w:val="-5"/>
          <w:sz w:val="20"/>
        </w:rPr>
        <w:t xml:space="preserve"> </w:t>
      </w:r>
      <w:r>
        <w:rPr>
          <w:spacing w:val="-10"/>
          <w:sz w:val="20"/>
        </w:rPr>
        <w:t>;</w:t>
      </w:r>
    </w:p>
    <w:p w14:paraId="0CA30D1B" w14:textId="77777777" w:rsidR="004D33A4" w:rsidRDefault="0073572E">
      <w:pPr>
        <w:pStyle w:val="Lijstalinea"/>
        <w:numPr>
          <w:ilvl w:val="0"/>
          <w:numId w:val="1"/>
        </w:numPr>
        <w:tabs>
          <w:tab w:val="left" w:pos="838"/>
          <w:tab w:val="left" w:pos="839"/>
        </w:tabs>
        <w:spacing w:before="17" w:line="256" w:lineRule="auto"/>
        <w:ind w:right="109"/>
        <w:rPr>
          <w:sz w:val="20"/>
        </w:rPr>
      </w:pPr>
      <w:r>
        <w:rPr>
          <w:sz w:val="20"/>
        </w:rPr>
        <w:t>la</w:t>
      </w:r>
      <w:r>
        <w:rPr>
          <w:spacing w:val="34"/>
          <w:sz w:val="20"/>
        </w:rPr>
        <w:t xml:space="preserve"> </w:t>
      </w:r>
      <w:r>
        <w:rPr>
          <w:sz w:val="20"/>
        </w:rPr>
        <w:t>durée</w:t>
      </w:r>
      <w:r>
        <w:rPr>
          <w:spacing w:val="34"/>
          <w:sz w:val="20"/>
        </w:rPr>
        <w:t xml:space="preserve"> </w:t>
      </w:r>
      <w:r>
        <w:rPr>
          <w:sz w:val="20"/>
        </w:rPr>
        <w:t>journalière</w:t>
      </w:r>
      <w:r>
        <w:rPr>
          <w:spacing w:val="34"/>
          <w:sz w:val="20"/>
        </w:rPr>
        <w:t xml:space="preserve"> </w:t>
      </w:r>
      <w:r>
        <w:rPr>
          <w:sz w:val="20"/>
        </w:rPr>
        <w:t>et</w:t>
      </w:r>
      <w:r>
        <w:rPr>
          <w:spacing w:val="34"/>
          <w:sz w:val="20"/>
        </w:rPr>
        <w:t xml:space="preserve"> </w:t>
      </w:r>
      <w:r>
        <w:rPr>
          <w:sz w:val="20"/>
        </w:rPr>
        <w:t>hebdomadaire</w:t>
      </w:r>
      <w:r>
        <w:rPr>
          <w:spacing w:val="34"/>
          <w:sz w:val="20"/>
        </w:rPr>
        <w:t xml:space="preserve"> </w:t>
      </w:r>
      <w:r>
        <w:rPr>
          <w:sz w:val="20"/>
        </w:rPr>
        <w:t>de</w:t>
      </w:r>
      <w:r>
        <w:rPr>
          <w:spacing w:val="34"/>
          <w:sz w:val="20"/>
        </w:rPr>
        <w:t xml:space="preserve"> </w:t>
      </w:r>
      <w:r>
        <w:rPr>
          <w:sz w:val="20"/>
        </w:rPr>
        <w:t>présence</w:t>
      </w:r>
      <w:r>
        <w:rPr>
          <w:spacing w:val="36"/>
          <w:sz w:val="20"/>
        </w:rPr>
        <w:t xml:space="preserve"> </w:t>
      </w:r>
      <w:r>
        <w:rPr>
          <w:sz w:val="20"/>
        </w:rPr>
        <w:t>dans</w:t>
      </w:r>
      <w:r>
        <w:rPr>
          <w:spacing w:val="35"/>
          <w:sz w:val="20"/>
        </w:rPr>
        <w:t xml:space="preserve"> </w:t>
      </w:r>
      <w:r>
        <w:rPr>
          <w:sz w:val="20"/>
        </w:rPr>
        <w:t>l'entreprise.</w:t>
      </w:r>
      <w:r>
        <w:rPr>
          <w:spacing w:val="34"/>
          <w:sz w:val="20"/>
        </w:rPr>
        <w:t xml:space="preserve"> </w:t>
      </w:r>
      <w:r>
        <w:rPr>
          <w:sz w:val="20"/>
        </w:rPr>
        <w:t>A</w:t>
      </w:r>
      <w:r>
        <w:rPr>
          <w:spacing w:val="33"/>
          <w:sz w:val="20"/>
        </w:rPr>
        <w:t xml:space="preserve"> </w:t>
      </w:r>
      <w:r>
        <w:rPr>
          <w:sz w:val="20"/>
        </w:rPr>
        <w:t>noter</w:t>
      </w:r>
      <w:r>
        <w:rPr>
          <w:spacing w:val="35"/>
          <w:sz w:val="20"/>
        </w:rPr>
        <w:t xml:space="preserve"> </w:t>
      </w:r>
      <w:r>
        <w:rPr>
          <w:sz w:val="20"/>
        </w:rPr>
        <w:t>que</w:t>
      </w:r>
      <w:r>
        <w:rPr>
          <w:spacing w:val="34"/>
          <w:sz w:val="20"/>
        </w:rPr>
        <w:t xml:space="preserve"> </w:t>
      </w:r>
      <w:r>
        <w:rPr>
          <w:sz w:val="20"/>
        </w:rPr>
        <w:t>la</w:t>
      </w:r>
      <w:r>
        <w:rPr>
          <w:spacing w:val="34"/>
          <w:sz w:val="20"/>
        </w:rPr>
        <w:t xml:space="preserve"> </w:t>
      </w:r>
      <w:r>
        <w:rPr>
          <w:sz w:val="20"/>
        </w:rPr>
        <w:t>durée hebdomadaire ne pourra être inférieure à un mi-temps ;</w:t>
      </w:r>
    </w:p>
    <w:p w14:paraId="663A724A" w14:textId="77777777" w:rsidR="004D33A4" w:rsidRDefault="0073572E">
      <w:pPr>
        <w:pStyle w:val="Lijstalinea"/>
        <w:numPr>
          <w:ilvl w:val="0"/>
          <w:numId w:val="1"/>
        </w:numPr>
        <w:tabs>
          <w:tab w:val="left" w:pos="838"/>
          <w:tab w:val="left" w:pos="839"/>
        </w:tabs>
        <w:spacing w:before="3" w:line="254" w:lineRule="auto"/>
        <w:ind w:right="109"/>
        <w:rPr>
          <w:sz w:val="20"/>
        </w:rPr>
      </w:pPr>
      <w:r>
        <w:rPr>
          <w:sz w:val="20"/>
        </w:rPr>
        <w:t>l'indemnité</w:t>
      </w:r>
      <w:r>
        <w:rPr>
          <w:spacing w:val="-2"/>
          <w:sz w:val="20"/>
        </w:rPr>
        <w:t xml:space="preserve"> </w:t>
      </w:r>
      <w:r>
        <w:rPr>
          <w:sz w:val="20"/>
        </w:rPr>
        <w:t>convenue</w:t>
      </w:r>
      <w:r>
        <w:rPr>
          <w:spacing w:val="-2"/>
          <w:sz w:val="20"/>
        </w:rPr>
        <w:t xml:space="preserve"> </w:t>
      </w:r>
      <w:r>
        <w:rPr>
          <w:sz w:val="20"/>
        </w:rPr>
        <w:t>ou le mode et la base de calcul.</w:t>
      </w:r>
      <w:r>
        <w:rPr>
          <w:spacing w:val="40"/>
          <w:sz w:val="20"/>
        </w:rPr>
        <w:t xml:space="preserve"> </w:t>
      </w:r>
      <w:r>
        <w:rPr>
          <w:sz w:val="20"/>
        </w:rPr>
        <w:t>Le minimum</w:t>
      </w:r>
      <w:r>
        <w:rPr>
          <w:spacing w:val="-2"/>
          <w:sz w:val="20"/>
        </w:rPr>
        <w:t xml:space="preserve"> </w:t>
      </w:r>
      <w:r>
        <w:rPr>
          <w:sz w:val="20"/>
        </w:rPr>
        <w:t>sera cependant</w:t>
      </w:r>
      <w:r>
        <w:rPr>
          <w:spacing w:val="-2"/>
          <w:sz w:val="20"/>
        </w:rPr>
        <w:t xml:space="preserve"> </w:t>
      </w:r>
      <w:r>
        <w:rPr>
          <w:sz w:val="20"/>
        </w:rPr>
        <w:t>fixé</w:t>
      </w:r>
      <w:r>
        <w:rPr>
          <w:spacing w:val="-2"/>
          <w:sz w:val="20"/>
        </w:rPr>
        <w:t xml:space="preserve"> </w:t>
      </w:r>
      <w:r>
        <w:rPr>
          <w:sz w:val="20"/>
        </w:rPr>
        <w:t xml:space="preserve">par le barème applicable aux apprentis industriels (loi du 19 </w:t>
      </w:r>
      <w:r>
        <w:rPr>
          <w:sz w:val="20"/>
        </w:rPr>
        <w:t>juillet 1983) ;</w:t>
      </w:r>
    </w:p>
    <w:p w14:paraId="6B3F6489" w14:textId="77777777" w:rsidR="004D33A4" w:rsidRDefault="0073572E">
      <w:pPr>
        <w:pStyle w:val="Lijstalinea"/>
        <w:numPr>
          <w:ilvl w:val="0"/>
          <w:numId w:val="1"/>
        </w:numPr>
        <w:tabs>
          <w:tab w:val="left" w:pos="838"/>
          <w:tab w:val="left" w:pos="839"/>
        </w:tabs>
        <w:ind w:hanging="361"/>
        <w:rPr>
          <w:sz w:val="20"/>
        </w:rPr>
      </w:pPr>
      <w:r>
        <w:rPr>
          <w:sz w:val="20"/>
        </w:rPr>
        <w:t>la</w:t>
      </w:r>
      <w:r>
        <w:rPr>
          <w:spacing w:val="-5"/>
          <w:sz w:val="20"/>
        </w:rPr>
        <w:t xml:space="preserve"> </w:t>
      </w:r>
      <w:r>
        <w:rPr>
          <w:sz w:val="20"/>
        </w:rPr>
        <w:t>manière</w:t>
      </w:r>
      <w:r>
        <w:rPr>
          <w:spacing w:val="-3"/>
          <w:sz w:val="20"/>
        </w:rPr>
        <w:t xml:space="preserve"> </w:t>
      </w:r>
      <w:r>
        <w:rPr>
          <w:sz w:val="20"/>
        </w:rPr>
        <w:t>dont</w:t>
      </w:r>
      <w:r>
        <w:rPr>
          <w:spacing w:val="-2"/>
          <w:sz w:val="20"/>
        </w:rPr>
        <w:t xml:space="preserve"> </w:t>
      </w:r>
      <w:r>
        <w:rPr>
          <w:sz w:val="20"/>
        </w:rPr>
        <w:t>il</w:t>
      </w:r>
      <w:r>
        <w:rPr>
          <w:spacing w:val="-6"/>
          <w:sz w:val="20"/>
        </w:rPr>
        <w:t xml:space="preserve"> </w:t>
      </w:r>
      <w:r>
        <w:rPr>
          <w:sz w:val="20"/>
        </w:rPr>
        <w:t>peut</w:t>
      </w:r>
      <w:r>
        <w:rPr>
          <w:spacing w:val="-2"/>
          <w:sz w:val="20"/>
        </w:rPr>
        <w:t xml:space="preserve"> </w:t>
      </w:r>
      <w:r>
        <w:rPr>
          <w:sz w:val="20"/>
        </w:rPr>
        <w:t>être</w:t>
      </w:r>
      <w:r>
        <w:rPr>
          <w:spacing w:val="-3"/>
          <w:sz w:val="20"/>
        </w:rPr>
        <w:t xml:space="preserve"> </w:t>
      </w:r>
      <w:r>
        <w:rPr>
          <w:sz w:val="20"/>
        </w:rPr>
        <w:t>mis</w:t>
      </w:r>
      <w:r>
        <w:rPr>
          <w:spacing w:val="-4"/>
          <w:sz w:val="20"/>
        </w:rPr>
        <w:t xml:space="preserve"> </w:t>
      </w:r>
      <w:r>
        <w:rPr>
          <w:sz w:val="20"/>
        </w:rPr>
        <w:t>fin</w:t>
      </w:r>
      <w:r>
        <w:rPr>
          <w:spacing w:val="-4"/>
          <w:sz w:val="20"/>
        </w:rPr>
        <w:t xml:space="preserve"> </w:t>
      </w:r>
      <w:r>
        <w:rPr>
          <w:sz w:val="20"/>
        </w:rPr>
        <w:t>à</w:t>
      </w:r>
      <w:r>
        <w:rPr>
          <w:spacing w:val="-3"/>
          <w:sz w:val="20"/>
        </w:rPr>
        <w:t xml:space="preserve"> </w:t>
      </w:r>
      <w:r>
        <w:rPr>
          <w:sz w:val="20"/>
        </w:rPr>
        <w:t>la</w:t>
      </w:r>
      <w:r>
        <w:rPr>
          <w:spacing w:val="-2"/>
          <w:sz w:val="20"/>
        </w:rPr>
        <w:t xml:space="preserve"> </w:t>
      </w:r>
      <w:r>
        <w:rPr>
          <w:spacing w:val="-5"/>
          <w:sz w:val="20"/>
        </w:rPr>
        <w:t>CIP</w:t>
      </w:r>
    </w:p>
    <w:p w14:paraId="7A00CBEF" w14:textId="77777777" w:rsidR="004D33A4" w:rsidRDefault="004D33A4">
      <w:pPr>
        <w:rPr>
          <w:sz w:val="20"/>
        </w:rPr>
        <w:sectPr w:rsidR="004D33A4">
          <w:headerReference w:type="default" r:id="rId11"/>
          <w:footerReference w:type="default" r:id="rId12"/>
          <w:type w:val="continuous"/>
          <w:pgSz w:w="11900" w:h="16840"/>
          <w:pgMar w:top="1820" w:right="1300" w:bottom="1320" w:left="1300" w:header="941" w:footer="1123" w:gutter="0"/>
          <w:pgNumType w:start="1"/>
          <w:cols w:space="720"/>
        </w:sectPr>
      </w:pPr>
    </w:p>
    <w:p w14:paraId="0B9C8CE2" w14:textId="77777777" w:rsidR="004D33A4" w:rsidRDefault="0073572E">
      <w:pPr>
        <w:pStyle w:val="Plattetekst"/>
        <w:spacing w:before="89"/>
      </w:pPr>
      <w:r>
        <w:lastRenderedPageBreak/>
        <w:t>Elle</w:t>
      </w:r>
      <w:r>
        <w:rPr>
          <w:spacing w:val="-6"/>
        </w:rPr>
        <w:t xml:space="preserve"> </w:t>
      </w:r>
      <w:r>
        <w:t>sera</w:t>
      </w:r>
      <w:r>
        <w:rPr>
          <w:spacing w:val="-3"/>
        </w:rPr>
        <w:t xml:space="preserve"> </w:t>
      </w:r>
      <w:r>
        <w:t>accompagnée</w:t>
      </w:r>
      <w:r>
        <w:rPr>
          <w:spacing w:val="-5"/>
        </w:rPr>
        <w:t xml:space="preserve"> </w:t>
      </w:r>
      <w:r>
        <w:t>par</w:t>
      </w:r>
      <w:r>
        <w:rPr>
          <w:spacing w:val="-3"/>
        </w:rPr>
        <w:t xml:space="preserve"> </w:t>
      </w:r>
      <w:r>
        <w:t>un</w:t>
      </w:r>
      <w:r>
        <w:rPr>
          <w:spacing w:val="-5"/>
        </w:rPr>
        <w:t xml:space="preserve"> </w:t>
      </w:r>
      <w:r>
        <w:t>plan</w:t>
      </w:r>
      <w:r>
        <w:rPr>
          <w:spacing w:val="-5"/>
        </w:rPr>
        <w:t xml:space="preserve"> </w:t>
      </w:r>
      <w:r>
        <w:t>de</w:t>
      </w:r>
      <w:r>
        <w:rPr>
          <w:spacing w:val="-3"/>
        </w:rPr>
        <w:t xml:space="preserve"> </w:t>
      </w:r>
      <w:r>
        <w:rPr>
          <w:spacing w:val="-2"/>
        </w:rPr>
        <w:t>formation.</w:t>
      </w:r>
    </w:p>
    <w:p w14:paraId="0FD573BA" w14:textId="77777777" w:rsidR="004D33A4" w:rsidRDefault="0073572E">
      <w:pPr>
        <w:pStyle w:val="Kop1"/>
      </w:pPr>
      <w:r>
        <w:rPr>
          <w:color w:val="0032A0"/>
        </w:rPr>
        <w:t>Quel</w:t>
      </w:r>
      <w:r>
        <w:rPr>
          <w:color w:val="0032A0"/>
          <w:spacing w:val="-3"/>
        </w:rPr>
        <w:t xml:space="preserve"> </w:t>
      </w:r>
      <w:r>
        <w:rPr>
          <w:color w:val="0032A0"/>
        </w:rPr>
        <w:t>plan</w:t>
      </w:r>
      <w:r>
        <w:rPr>
          <w:color w:val="0032A0"/>
          <w:spacing w:val="-1"/>
        </w:rPr>
        <w:t xml:space="preserve"> </w:t>
      </w:r>
      <w:r>
        <w:rPr>
          <w:color w:val="0032A0"/>
        </w:rPr>
        <w:t>de</w:t>
      </w:r>
      <w:r>
        <w:rPr>
          <w:color w:val="0032A0"/>
          <w:spacing w:val="-3"/>
        </w:rPr>
        <w:t xml:space="preserve"> </w:t>
      </w:r>
      <w:r>
        <w:rPr>
          <w:color w:val="0032A0"/>
        </w:rPr>
        <w:t>formation</w:t>
      </w:r>
      <w:r>
        <w:rPr>
          <w:color w:val="0032A0"/>
          <w:spacing w:val="-1"/>
        </w:rPr>
        <w:t xml:space="preserve"> </w:t>
      </w:r>
      <w:r>
        <w:rPr>
          <w:color w:val="0032A0"/>
          <w:spacing w:val="-12"/>
        </w:rPr>
        <w:t>?</w:t>
      </w:r>
    </w:p>
    <w:p w14:paraId="0AC54DD6" w14:textId="77777777" w:rsidR="004D33A4" w:rsidRDefault="0073572E">
      <w:pPr>
        <w:pStyle w:val="Plattetekst"/>
        <w:spacing w:before="198"/>
      </w:pPr>
      <w:r>
        <w:t>Le</w:t>
      </w:r>
      <w:r>
        <w:rPr>
          <w:spacing w:val="-8"/>
        </w:rPr>
        <w:t xml:space="preserve"> </w:t>
      </w:r>
      <w:r>
        <w:t>plan</w:t>
      </w:r>
      <w:r>
        <w:rPr>
          <w:spacing w:val="-6"/>
        </w:rPr>
        <w:t xml:space="preserve"> </w:t>
      </w:r>
      <w:r>
        <w:t>de</w:t>
      </w:r>
      <w:r>
        <w:rPr>
          <w:spacing w:val="-5"/>
        </w:rPr>
        <w:t xml:space="preserve"> </w:t>
      </w:r>
      <w:r>
        <w:t>formation</w:t>
      </w:r>
      <w:r>
        <w:rPr>
          <w:spacing w:val="-8"/>
        </w:rPr>
        <w:t xml:space="preserve"> </w:t>
      </w:r>
      <w:r>
        <w:t>fait</w:t>
      </w:r>
      <w:r>
        <w:rPr>
          <w:spacing w:val="-5"/>
        </w:rPr>
        <w:t xml:space="preserve"> </w:t>
      </w:r>
      <w:r>
        <w:t>partie</w:t>
      </w:r>
      <w:r>
        <w:rPr>
          <w:spacing w:val="-8"/>
        </w:rPr>
        <w:t xml:space="preserve"> </w:t>
      </w:r>
      <w:r>
        <w:t>intégrante</w:t>
      </w:r>
      <w:r>
        <w:rPr>
          <w:spacing w:val="-7"/>
        </w:rPr>
        <w:t xml:space="preserve"> </w:t>
      </w:r>
      <w:r>
        <w:t>de</w:t>
      </w:r>
      <w:r>
        <w:rPr>
          <w:spacing w:val="-6"/>
        </w:rPr>
        <w:t xml:space="preserve"> </w:t>
      </w:r>
      <w:r>
        <w:t>la</w:t>
      </w:r>
      <w:r>
        <w:rPr>
          <w:spacing w:val="-6"/>
        </w:rPr>
        <w:t xml:space="preserve"> </w:t>
      </w:r>
      <w:r>
        <w:t>convention</w:t>
      </w:r>
      <w:r>
        <w:rPr>
          <w:spacing w:val="-5"/>
        </w:rPr>
        <w:t xml:space="preserve"> </w:t>
      </w:r>
      <w:r>
        <w:t>d’immersion</w:t>
      </w:r>
      <w:r>
        <w:rPr>
          <w:spacing w:val="-8"/>
        </w:rPr>
        <w:t xml:space="preserve"> </w:t>
      </w:r>
      <w:r>
        <w:t>professionnelle</w:t>
      </w:r>
      <w:r>
        <w:rPr>
          <w:spacing w:val="-7"/>
        </w:rPr>
        <w:t xml:space="preserve"> </w:t>
      </w:r>
      <w:r>
        <w:rPr>
          <w:spacing w:val="-2"/>
        </w:rPr>
        <w:t>(CIP).</w:t>
      </w:r>
    </w:p>
    <w:p w14:paraId="4E47C51C" w14:textId="77777777" w:rsidR="004D33A4" w:rsidRDefault="0073572E">
      <w:pPr>
        <w:pStyle w:val="Plattetekst"/>
        <w:spacing w:before="104"/>
        <w:ind w:right="112"/>
      </w:pPr>
      <w:r>
        <w:t>Le plan de formation sera convenu et agréé par l’organisme compétent, à savoir,</w:t>
      </w:r>
      <w:r>
        <w:rPr>
          <w:spacing w:val="-3"/>
        </w:rPr>
        <w:t xml:space="preserve"> </w:t>
      </w:r>
      <w:r>
        <w:t xml:space="preserve">pour la </w:t>
      </w:r>
      <w:r>
        <w:t>Région de</w:t>
      </w:r>
      <w:r>
        <w:rPr>
          <w:spacing w:val="40"/>
        </w:rPr>
        <w:t xml:space="preserve"> </w:t>
      </w:r>
      <w:r>
        <w:t>Bruxelles-Capitale :</w:t>
      </w:r>
    </w:p>
    <w:p w14:paraId="3261B01E" w14:textId="77777777" w:rsidR="004D33A4" w:rsidRDefault="0073572E">
      <w:pPr>
        <w:pStyle w:val="Kop2"/>
        <w:spacing w:before="106"/>
      </w:pPr>
      <w:r>
        <w:t>Si</w:t>
      </w:r>
      <w:r>
        <w:rPr>
          <w:spacing w:val="-7"/>
        </w:rPr>
        <w:t xml:space="preserve"> </w:t>
      </w:r>
      <w:r>
        <w:t>le</w:t>
      </w:r>
      <w:r>
        <w:rPr>
          <w:spacing w:val="-4"/>
        </w:rPr>
        <w:t xml:space="preserve"> </w:t>
      </w:r>
      <w:r>
        <w:t>plan</w:t>
      </w:r>
      <w:r>
        <w:rPr>
          <w:spacing w:val="-5"/>
        </w:rPr>
        <w:t xml:space="preserve"> </w:t>
      </w:r>
      <w:r>
        <w:t>de</w:t>
      </w:r>
      <w:r>
        <w:rPr>
          <w:spacing w:val="-6"/>
        </w:rPr>
        <w:t xml:space="preserve"> </w:t>
      </w:r>
      <w:r>
        <w:t>formation</w:t>
      </w:r>
      <w:r>
        <w:rPr>
          <w:spacing w:val="-5"/>
        </w:rPr>
        <w:t xml:space="preserve"> </w:t>
      </w:r>
      <w:r>
        <w:t>est</w:t>
      </w:r>
      <w:r>
        <w:rPr>
          <w:spacing w:val="-6"/>
        </w:rPr>
        <w:t xml:space="preserve"> </w:t>
      </w:r>
      <w:r>
        <w:t>en</w:t>
      </w:r>
      <w:r>
        <w:rPr>
          <w:spacing w:val="-5"/>
        </w:rPr>
        <w:t xml:space="preserve"> </w:t>
      </w:r>
      <w:r>
        <w:t>français</w:t>
      </w:r>
      <w:r>
        <w:rPr>
          <w:spacing w:val="43"/>
        </w:rPr>
        <w:t xml:space="preserve"> </w:t>
      </w:r>
      <w:r>
        <w:t>:</w:t>
      </w:r>
      <w:r>
        <w:rPr>
          <w:spacing w:val="-5"/>
        </w:rPr>
        <w:t xml:space="preserve"> </w:t>
      </w:r>
      <w:r>
        <w:rPr>
          <w:u w:val="thick"/>
        </w:rPr>
        <w:t>Bruxelles</w:t>
      </w:r>
      <w:r>
        <w:rPr>
          <w:spacing w:val="-2"/>
          <w:u w:val="thick"/>
        </w:rPr>
        <w:t xml:space="preserve"> </w:t>
      </w:r>
      <w:r>
        <w:rPr>
          <w:u w:val="thick"/>
        </w:rPr>
        <w:t>Formation</w:t>
      </w:r>
      <w:r>
        <w:rPr>
          <w:spacing w:val="-5"/>
        </w:rPr>
        <w:t xml:space="preserve"> </w:t>
      </w:r>
      <w:r>
        <w:t>/Cellule</w:t>
      </w:r>
      <w:r>
        <w:rPr>
          <w:spacing w:val="-4"/>
        </w:rPr>
        <w:t xml:space="preserve"> </w:t>
      </w:r>
      <w:r>
        <w:rPr>
          <w:spacing w:val="-2"/>
        </w:rPr>
        <w:t>Entreprises</w:t>
      </w:r>
    </w:p>
    <w:p w14:paraId="68AE4CC8" w14:textId="77777777" w:rsidR="004D33A4" w:rsidRDefault="0073572E">
      <w:pPr>
        <w:pStyle w:val="Plattetekst"/>
        <w:spacing w:before="104"/>
      </w:pPr>
      <w:r>
        <w:t>Lors</w:t>
      </w:r>
      <w:r>
        <w:rPr>
          <w:spacing w:val="-6"/>
        </w:rPr>
        <w:t xml:space="preserve"> </w:t>
      </w:r>
      <w:r>
        <w:t>de</w:t>
      </w:r>
      <w:r>
        <w:rPr>
          <w:spacing w:val="-6"/>
        </w:rPr>
        <w:t xml:space="preserve"> </w:t>
      </w:r>
      <w:r>
        <w:t>votre</w:t>
      </w:r>
      <w:r>
        <w:rPr>
          <w:spacing w:val="-5"/>
        </w:rPr>
        <w:t xml:space="preserve"> </w:t>
      </w:r>
      <w:r>
        <w:t>demande</w:t>
      </w:r>
      <w:r>
        <w:rPr>
          <w:spacing w:val="-6"/>
        </w:rPr>
        <w:t xml:space="preserve"> </w:t>
      </w:r>
      <w:r>
        <w:t>,</w:t>
      </w:r>
      <w:r>
        <w:rPr>
          <w:spacing w:val="-5"/>
        </w:rPr>
        <w:t xml:space="preserve"> </w:t>
      </w:r>
      <w:r>
        <w:t>vous</w:t>
      </w:r>
      <w:r>
        <w:rPr>
          <w:spacing w:val="-5"/>
        </w:rPr>
        <w:t xml:space="preserve"> </w:t>
      </w:r>
      <w:r>
        <w:t>devez</w:t>
      </w:r>
      <w:r>
        <w:rPr>
          <w:spacing w:val="-5"/>
        </w:rPr>
        <w:t xml:space="preserve"> </w:t>
      </w:r>
      <w:r>
        <w:t>joinder</w:t>
      </w:r>
      <w:r>
        <w:rPr>
          <w:spacing w:val="-4"/>
        </w:rPr>
        <w:t xml:space="preserve"> </w:t>
      </w:r>
      <w:r>
        <w:t>les</w:t>
      </w:r>
      <w:r>
        <w:rPr>
          <w:spacing w:val="-5"/>
        </w:rPr>
        <w:t xml:space="preserve"> </w:t>
      </w:r>
      <w:r>
        <w:t>documents</w:t>
      </w:r>
      <w:r>
        <w:rPr>
          <w:spacing w:val="-6"/>
        </w:rPr>
        <w:t xml:space="preserve"> </w:t>
      </w:r>
      <w:r>
        <w:rPr>
          <w:spacing w:val="-2"/>
        </w:rPr>
        <w:t>nécessaires:</w:t>
      </w:r>
    </w:p>
    <w:p w14:paraId="01C4855A" w14:textId="77777777" w:rsidR="004D33A4" w:rsidRDefault="0073572E">
      <w:pPr>
        <w:pStyle w:val="Lijstalinea"/>
        <w:numPr>
          <w:ilvl w:val="0"/>
          <w:numId w:val="1"/>
        </w:numPr>
        <w:tabs>
          <w:tab w:val="left" w:pos="838"/>
          <w:tab w:val="left" w:pos="839"/>
        </w:tabs>
        <w:spacing w:before="107"/>
        <w:ind w:hanging="361"/>
        <w:rPr>
          <w:sz w:val="20"/>
        </w:rPr>
      </w:pPr>
      <w:r>
        <w:rPr>
          <w:sz w:val="20"/>
          <w:u w:val="single"/>
        </w:rPr>
        <w:t>Modèle</w:t>
      </w:r>
      <w:r>
        <w:rPr>
          <w:spacing w:val="-5"/>
          <w:sz w:val="20"/>
          <w:u w:val="single"/>
        </w:rPr>
        <w:t xml:space="preserve"> </w:t>
      </w:r>
      <w:r>
        <w:rPr>
          <w:sz w:val="20"/>
          <w:u w:val="single"/>
        </w:rPr>
        <w:t>de</w:t>
      </w:r>
      <w:r>
        <w:rPr>
          <w:spacing w:val="-7"/>
          <w:sz w:val="20"/>
          <w:u w:val="single"/>
        </w:rPr>
        <w:t xml:space="preserve"> </w:t>
      </w:r>
      <w:r>
        <w:rPr>
          <w:spacing w:val="-2"/>
          <w:sz w:val="20"/>
          <w:u w:val="single"/>
        </w:rPr>
        <w:t>convention</w:t>
      </w:r>
    </w:p>
    <w:p w14:paraId="6B3C885D" w14:textId="77777777" w:rsidR="004D33A4" w:rsidRDefault="0073572E">
      <w:pPr>
        <w:pStyle w:val="Lijstalinea"/>
        <w:numPr>
          <w:ilvl w:val="0"/>
          <w:numId w:val="1"/>
        </w:numPr>
        <w:tabs>
          <w:tab w:val="left" w:pos="838"/>
          <w:tab w:val="left" w:pos="839"/>
        </w:tabs>
        <w:spacing w:before="17"/>
        <w:ind w:hanging="361"/>
        <w:rPr>
          <w:sz w:val="20"/>
        </w:rPr>
      </w:pPr>
      <w:r>
        <w:rPr>
          <w:sz w:val="20"/>
          <w:u w:val="single"/>
        </w:rPr>
        <w:t>Fiche</w:t>
      </w:r>
      <w:r>
        <w:rPr>
          <w:spacing w:val="-12"/>
          <w:sz w:val="20"/>
          <w:u w:val="single"/>
        </w:rPr>
        <w:t xml:space="preserve"> </w:t>
      </w:r>
      <w:r>
        <w:rPr>
          <w:sz w:val="20"/>
          <w:u w:val="single"/>
        </w:rPr>
        <w:t>renseignements</w:t>
      </w:r>
      <w:r>
        <w:rPr>
          <w:spacing w:val="-11"/>
          <w:sz w:val="20"/>
          <w:u w:val="single"/>
        </w:rPr>
        <w:t xml:space="preserve"> </w:t>
      </w:r>
      <w:r>
        <w:rPr>
          <w:spacing w:val="-2"/>
          <w:sz w:val="20"/>
          <w:u w:val="single"/>
        </w:rPr>
        <w:t>entreprises</w:t>
      </w:r>
    </w:p>
    <w:p w14:paraId="0C483A3F" w14:textId="77777777" w:rsidR="004D33A4" w:rsidRDefault="0073572E">
      <w:pPr>
        <w:pStyle w:val="Lijstalinea"/>
        <w:numPr>
          <w:ilvl w:val="0"/>
          <w:numId w:val="1"/>
        </w:numPr>
        <w:tabs>
          <w:tab w:val="left" w:pos="838"/>
          <w:tab w:val="left" w:pos="839"/>
        </w:tabs>
        <w:spacing w:before="16"/>
        <w:ind w:hanging="361"/>
        <w:rPr>
          <w:sz w:val="20"/>
        </w:rPr>
      </w:pPr>
      <w:r>
        <w:rPr>
          <w:sz w:val="20"/>
          <w:u w:val="single"/>
        </w:rPr>
        <w:t>Programme</w:t>
      </w:r>
      <w:r>
        <w:rPr>
          <w:spacing w:val="-13"/>
          <w:sz w:val="20"/>
          <w:u w:val="single"/>
        </w:rPr>
        <w:t xml:space="preserve"> </w:t>
      </w:r>
      <w:r>
        <w:rPr>
          <w:spacing w:val="-2"/>
          <w:sz w:val="20"/>
          <w:u w:val="single"/>
        </w:rPr>
        <w:t>pédagogique</w:t>
      </w:r>
    </w:p>
    <w:p w14:paraId="49EF4101" w14:textId="77777777" w:rsidR="004D33A4" w:rsidRDefault="0073572E">
      <w:pPr>
        <w:pStyle w:val="Lijstalinea"/>
        <w:numPr>
          <w:ilvl w:val="0"/>
          <w:numId w:val="1"/>
        </w:numPr>
        <w:tabs>
          <w:tab w:val="left" w:pos="838"/>
          <w:tab w:val="left" w:pos="839"/>
        </w:tabs>
        <w:spacing w:before="17"/>
        <w:ind w:hanging="361"/>
        <w:rPr>
          <w:sz w:val="20"/>
        </w:rPr>
      </w:pPr>
      <w:r>
        <w:rPr>
          <w:sz w:val="20"/>
        </w:rPr>
        <w:t>Le</w:t>
      </w:r>
      <w:r>
        <w:rPr>
          <w:spacing w:val="-4"/>
          <w:sz w:val="20"/>
        </w:rPr>
        <w:t xml:space="preserve"> </w:t>
      </w:r>
      <w:r>
        <w:rPr>
          <w:sz w:val="20"/>
        </w:rPr>
        <w:t>CV</w:t>
      </w:r>
      <w:r>
        <w:rPr>
          <w:spacing w:val="-4"/>
          <w:sz w:val="20"/>
        </w:rPr>
        <w:t xml:space="preserve"> </w:t>
      </w:r>
      <w:r>
        <w:rPr>
          <w:sz w:val="20"/>
        </w:rPr>
        <w:t>du</w:t>
      </w:r>
      <w:r>
        <w:rPr>
          <w:spacing w:val="-2"/>
          <w:sz w:val="20"/>
        </w:rPr>
        <w:t xml:space="preserve"> candidat</w:t>
      </w:r>
    </w:p>
    <w:p w14:paraId="7A9D8D17" w14:textId="77777777" w:rsidR="004D33A4" w:rsidRDefault="004D33A4">
      <w:pPr>
        <w:pStyle w:val="Plattetekst"/>
        <w:ind w:left="0"/>
        <w:rPr>
          <w:sz w:val="23"/>
        </w:rPr>
      </w:pPr>
    </w:p>
    <w:p w14:paraId="093AA15F" w14:textId="77777777" w:rsidR="004D33A4" w:rsidRDefault="0073572E">
      <w:pPr>
        <w:pStyle w:val="Plattetekst"/>
        <w:spacing w:before="1"/>
      </w:pPr>
      <w:r>
        <w:t>Envoyez-les</w:t>
      </w:r>
      <w:r>
        <w:rPr>
          <w:spacing w:val="-10"/>
        </w:rPr>
        <w:t xml:space="preserve"> </w:t>
      </w:r>
      <w:r>
        <w:t>à</w:t>
      </w:r>
      <w:r>
        <w:rPr>
          <w:spacing w:val="-6"/>
        </w:rPr>
        <w:t xml:space="preserve"> </w:t>
      </w:r>
      <w:hyperlink r:id="rId13">
        <w:r>
          <w:rPr>
            <w:spacing w:val="-2"/>
            <w:u w:val="single"/>
          </w:rPr>
          <w:t>cip@bruxellesformation.brussels</w:t>
        </w:r>
      </w:hyperlink>
    </w:p>
    <w:p w14:paraId="294D7049" w14:textId="77777777" w:rsidR="004D33A4" w:rsidRDefault="0073572E">
      <w:pPr>
        <w:pStyle w:val="Plattetekst"/>
        <w:spacing w:before="175"/>
      </w:pPr>
      <w:r>
        <w:t>Bruxelles</w:t>
      </w:r>
      <w:r>
        <w:rPr>
          <w:spacing w:val="-8"/>
        </w:rPr>
        <w:t xml:space="preserve"> </w:t>
      </w:r>
      <w:r>
        <w:t>Formation</w:t>
      </w:r>
      <w:r>
        <w:rPr>
          <w:spacing w:val="-9"/>
        </w:rPr>
        <w:t xml:space="preserve"> </w:t>
      </w:r>
      <w:r>
        <w:t>a</w:t>
      </w:r>
      <w:r>
        <w:rPr>
          <w:spacing w:val="-9"/>
        </w:rPr>
        <w:t xml:space="preserve"> </w:t>
      </w:r>
      <w:r>
        <w:t>10</w:t>
      </w:r>
      <w:r>
        <w:rPr>
          <w:spacing w:val="-9"/>
        </w:rPr>
        <w:t xml:space="preserve"> </w:t>
      </w:r>
      <w:r>
        <w:t>jours</w:t>
      </w:r>
      <w:r>
        <w:rPr>
          <w:spacing w:val="-8"/>
        </w:rPr>
        <w:t xml:space="preserve"> </w:t>
      </w:r>
      <w:r>
        <w:t>ouvrables</w:t>
      </w:r>
      <w:r>
        <w:rPr>
          <w:spacing w:val="-8"/>
        </w:rPr>
        <w:t xml:space="preserve"> </w:t>
      </w:r>
      <w:r>
        <w:t>pour</w:t>
      </w:r>
      <w:r>
        <w:rPr>
          <w:spacing w:val="-9"/>
        </w:rPr>
        <w:t xml:space="preserve"> </w:t>
      </w:r>
      <w:r>
        <w:t>accepter</w:t>
      </w:r>
      <w:r>
        <w:rPr>
          <w:spacing w:val="-9"/>
        </w:rPr>
        <w:t xml:space="preserve"> </w:t>
      </w:r>
      <w:r>
        <w:t>ou</w:t>
      </w:r>
      <w:r>
        <w:rPr>
          <w:spacing w:val="-9"/>
        </w:rPr>
        <w:t xml:space="preserve"> </w:t>
      </w:r>
      <w:r>
        <w:t>refuser</w:t>
      </w:r>
      <w:r>
        <w:rPr>
          <w:spacing w:val="-9"/>
        </w:rPr>
        <w:t xml:space="preserve"> </w:t>
      </w:r>
      <w:r>
        <w:t>une</w:t>
      </w:r>
      <w:r>
        <w:rPr>
          <w:spacing w:val="-9"/>
        </w:rPr>
        <w:t xml:space="preserve"> </w:t>
      </w:r>
      <w:r>
        <w:t>demande</w:t>
      </w:r>
      <w:r>
        <w:rPr>
          <w:spacing w:val="-8"/>
        </w:rPr>
        <w:t xml:space="preserve"> </w:t>
      </w:r>
      <w:r>
        <w:t>à</w:t>
      </w:r>
      <w:r>
        <w:rPr>
          <w:spacing w:val="-8"/>
        </w:rPr>
        <w:t xml:space="preserve"> </w:t>
      </w:r>
      <w:r>
        <w:t>partir</w:t>
      </w:r>
      <w:r>
        <w:rPr>
          <w:spacing w:val="-9"/>
        </w:rPr>
        <w:t xml:space="preserve"> </w:t>
      </w:r>
      <w:r>
        <w:t>du</w:t>
      </w:r>
      <w:r>
        <w:rPr>
          <w:spacing w:val="-9"/>
        </w:rPr>
        <w:t xml:space="preserve"> </w:t>
      </w:r>
      <w:r>
        <w:t>moment</w:t>
      </w:r>
      <w:r>
        <w:rPr>
          <w:spacing w:val="-9"/>
        </w:rPr>
        <w:t xml:space="preserve"> </w:t>
      </w:r>
      <w:r>
        <w:t>ou</w:t>
      </w:r>
      <w:r>
        <w:t xml:space="preserve"> l’entièreté des documents correctement complètes lui sont envoyés.</w:t>
      </w:r>
    </w:p>
    <w:p w14:paraId="1AD971E5" w14:textId="77777777" w:rsidR="004D33A4" w:rsidRDefault="0073572E">
      <w:pPr>
        <w:pStyle w:val="Kop2"/>
        <w:spacing w:before="107"/>
      </w:pPr>
      <w:r>
        <w:t>Si</w:t>
      </w:r>
      <w:r>
        <w:rPr>
          <w:spacing w:val="-7"/>
        </w:rPr>
        <w:t xml:space="preserve"> </w:t>
      </w:r>
      <w:r>
        <w:t>le</w:t>
      </w:r>
      <w:r>
        <w:rPr>
          <w:spacing w:val="-5"/>
        </w:rPr>
        <w:t xml:space="preserve"> </w:t>
      </w:r>
      <w:r>
        <w:t>plan</w:t>
      </w:r>
      <w:r>
        <w:rPr>
          <w:spacing w:val="-5"/>
        </w:rPr>
        <w:t xml:space="preserve"> </w:t>
      </w:r>
      <w:r>
        <w:t>de</w:t>
      </w:r>
      <w:r>
        <w:rPr>
          <w:spacing w:val="-7"/>
        </w:rPr>
        <w:t xml:space="preserve"> </w:t>
      </w:r>
      <w:r>
        <w:t>formation</w:t>
      </w:r>
      <w:r>
        <w:rPr>
          <w:spacing w:val="-5"/>
        </w:rPr>
        <w:t xml:space="preserve"> </w:t>
      </w:r>
      <w:r>
        <w:t>est</w:t>
      </w:r>
      <w:r>
        <w:rPr>
          <w:spacing w:val="-6"/>
        </w:rPr>
        <w:t xml:space="preserve"> </w:t>
      </w:r>
      <w:r>
        <w:t>en</w:t>
      </w:r>
      <w:r>
        <w:rPr>
          <w:spacing w:val="-5"/>
        </w:rPr>
        <w:t xml:space="preserve"> </w:t>
      </w:r>
      <w:r>
        <w:t>néerlandais</w:t>
      </w:r>
      <w:r>
        <w:rPr>
          <w:spacing w:val="-7"/>
        </w:rPr>
        <w:t xml:space="preserve"> </w:t>
      </w:r>
      <w:r>
        <w:t>:</w:t>
      </w:r>
      <w:r>
        <w:rPr>
          <w:spacing w:val="-5"/>
        </w:rPr>
        <w:t xml:space="preserve"> </w:t>
      </w:r>
      <w:r>
        <w:rPr>
          <w:u w:val="thick"/>
        </w:rPr>
        <w:t>VDAB</w:t>
      </w:r>
      <w:r>
        <w:rPr>
          <w:spacing w:val="-4"/>
          <w:u w:val="thick"/>
        </w:rPr>
        <w:t xml:space="preserve"> </w:t>
      </w:r>
      <w:r>
        <w:t>Regionale</w:t>
      </w:r>
      <w:r>
        <w:rPr>
          <w:spacing w:val="-5"/>
        </w:rPr>
        <w:t xml:space="preserve"> </w:t>
      </w:r>
      <w:r>
        <w:t>Dienst</w:t>
      </w:r>
      <w:r>
        <w:rPr>
          <w:spacing w:val="-5"/>
        </w:rPr>
        <w:t xml:space="preserve"> </w:t>
      </w:r>
      <w:r>
        <w:rPr>
          <w:spacing w:val="-2"/>
        </w:rPr>
        <w:t>Brussel</w:t>
      </w:r>
    </w:p>
    <w:p w14:paraId="22F31BB6" w14:textId="77777777" w:rsidR="004D33A4" w:rsidRDefault="0073572E">
      <w:pPr>
        <w:pStyle w:val="Plattetekst"/>
        <w:spacing w:before="103"/>
      </w:pPr>
      <w:r>
        <w:t>Le</w:t>
      </w:r>
      <w:r>
        <w:rPr>
          <w:spacing w:val="40"/>
        </w:rPr>
        <w:t xml:space="preserve"> </w:t>
      </w:r>
      <w:r>
        <w:t>stage</w:t>
      </w:r>
      <w:r>
        <w:rPr>
          <w:spacing w:val="40"/>
        </w:rPr>
        <w:t xml:space="preserve"> </w:t>
      </w:r>
      <w:r>
        <w:t>d’immersion</w:t>
      </w:r>
      <w:r>
        <w:rPr>
          <w:spacing w:val="40"/>
        </w:rPr>
        <w:t xml:space="preserve"> </w:t>
      </w:r>
      <w:r>
        <w:t>professionnelle</w:t>
      </w:r>
      <w:r>
        <w:rPr>
          <w:spacing w:val="40"/>
        </w:rPr>
        <w:t xml:space="preserve"> </w:t>
      </w:r>
      <w:r>
        <w:t>(en</w:t>
      </w:r>
      <w:r>
        <w:rPr>
          <w:spacing w:val="40"/>
        </w:rPr>
        <w:t xml:space="preserve"> </w:t>
      </w:r>
      <w:r>
        <w:t>néerlandais</w:t>
      </w:r>
      <w:r>
        <w:rPr>
          <w:spacing w:val="-2"/>
        </w:rPr>
        <w:t xml:space="preserve"> </w:t>
      </w:r>
      <w:r>
        <w:t>:</w:t>
      </w:r>
      <w:r>
        <w:rPr>
          <w:spacing w:val="40"/>
        </w:rPr>
        <w:t xml:space="preserve"> </w:t>
      </w:r>
      <w:r>
        <w:t>BIS),</w:t>
      </w:r>
      <w:r>
        <w:rPr>
          <w:spacing w:val="40"/>
        </w:rPr>
        <w:t xml:space="preserve"> </w:t>
      </w:r>
      <w:r>
        <w:t>anciennement</w:t>
      </w:r>
      <w:r>
        <w:rPr>
          <w:spacing w:val="40"/>
        </w:rPr>
        <w:t xml:space="preserve"> </w:t>
      </w:r>
      <w:r>
        <w:t>appelé</w:t>
      </w:r>
      <w:r>
        <w:rPr>
          <w:spacing w:val="40"/>
        </w:rPr>
        <w:t xml:space="preserve"> </w:t>
      </w:r>
      <w:r>
        <w:t>«</w:t>
      </w:r>
      <w:r>
        <w:rPr>
          <w:spacing w:val="80"/>
        </w:rPr>
        <w:t xml:space="preserve"> </w:t>
      </w:r>
      <w:r>
        <w:t>Convention d’immersion profess</w:t>
      </w:r>
      <w:r>
        <w:t>ionnelle » est limité à 6 mois.</w:t>
      </w:r>
    </w:p>
    <w:p w14:paraId="637ACD76" w14:textId="77777777" w:rsidR="004D33A4" w:rsidRDefault="004D33A4">
      <w:pPr>
        <w:pStyle w:val="Plattetekst"/>
        <w:ind w:left="0"/>
        <w:rPr>
          <w:sz w:val="22"/>
        </w:rPr>
      </w:pPr>
    </w:p>
    <w:p w14:paraId="7929187B" w14:textId="77777777" w:rsidR="004D33A4" w:rsidRDefault="0073572E">
      <w:pPr>
        <w:pStyle w:val="Kop1"/>
        <w:spacing w:before="189"/>
      </w:pPr>
      <w:r>
        <w:rPr>
          <w:color w:val="0032A0"/>
        </w:rPr>
        <w:t>Quelles</w:t>
      </w:r>
      <w:r>
        <w:rPr>
          <w:color w:val="0032A0"/>
          <w:spacing w:val="-3"/>
        </w:rPr>
        <w:t xml:space="preserve"> </w:t>
      </w:r>
      <w:r>
        <w:rPr>
          <w:color w:val="0032A0"/>
        </w:rPr>
        <w:t>obligations</w:t>
      </w:r>
      <w:r>
        <w:rPr>
          <w:color w:val="0032A0"/>
          <w:spacing w:val="-3"/>
        </w:rPr>
        <w:t xml:space="preserve"> </w:t>
      </w:r>
      <w:r>
        <w:rPr>
          <w:color w:val="0032A0"/>
          <w:spacing w:val="-10"/>
        </w:rPr>
        <w:t>?</w:t>
      </w:r>
    </w:p>
    <w:p w14:paraId="389D271D" w14:textId="77777777" w:rsidR="004D33A4" w:rsidRDefault="0073572E">
      <w:pPr>
        <w:pStyle w:val="Plattetekst"/>
        <w:spacing w:before="196"/>
      </w:pPr>
      <w:r>
        <w:t>Outre</w:t>
      </w:r>
      <w:r>
        <w:rPr>
          <w:spacing w:val="-9"/>
        </w:rPr>
        <w:t xml:space="preserve"> </w:t>
      </w:r>
      <w:r>
        <w:t>la</w:t>
      </w:r>
      <w:r>
        <w:rPr>
          <w:spacing w:val="-7"/>
        </w:rPr>
        <w:t xml:space="preserve"> </w:t>
      </w:r>
      <w:r>
        <w:t>convention</w:t>
      </w:r>
      <w:r>
        <w:rPr>
          <w:spacing w:val="-9"/>
        </w:rPr>
        <w:t xml:space="preserve"> </w:t>
      </w:r>
      <w:r>
        <w:t>d’immersion</w:t>
      </w:r>
      <w:r>
        <w:rPr>
          <w:spacing w:val="-9"/>
        </w:rPr>
        <w:t xml:space="preserve"> </w:t>
      </w:r>
      <w:r>
        <w:t>professionnelle</w:t>
      </w:r>
      <w:r>
        <w:rPr>
          <w:spacing w:val="-7"/>
        </w:rPr>
        <w:t xml:space="preserve"> </w:t>
      </w:r>
      <w:r>
        <w:t>dûment</w:t>
      </w:r>
      <w:r>
        <w:rPr>
          <w:spacing w:val="-9"/>
        </w:rPr>
        <w:t xml:space="preserve"> </w:t>
      </w:r>
      <w:r>
        <w:t>complétée</w:t>
      </w:r>
      <w:r>
        <w:rPr>
          <w:spacing w:val="-9"/>
        </w:rPr>
        <w:t xml:space="preserve"> </w:t>
      </w:r>
      <w:r>
        <w:rPr>
          <w:spacing w:val="-10"/>
        </w:rPr>
        <w:t>:</w:t>
      </w:r>
    </w:p>
    <w:p w14:paraId="7FF243E5" w14:textId="77777777" w:rsidR="004D33A4" w:rsidRDefault="0073572E">
      <w:pPr>
        <w:pStyle w:val="Lijstalinea"/>
        <w:numPr>
          <w:ilvl w:val="0"/>
          <w:numId w:val="1"/>
        </w:numPr>
        <w:tabs>
          <w:tab w:val="left" w:pos="838"/>
          <w:tab w:val="left" w:pos="839"/>
        </w:tabs>
        <w:spacing w:before="107" w:line="254" w:lineRule="auto"/>
        <w:ind w:right="109"/>
        <w:rPr>
          <w:sz w:val="20"/>
        </w:rPr>
      </w:pPr>
      <w:r>
        <w:rPr>
          <w:sz w:val="20"/>
        </w:rPr>
        <w:t>Vous</w:t>
      </w:r>
      <w:r>
        <w:rPr>
          <w:spacing w:val="40"/>
          <w:sz w:val="20"/>
        </w:rPr>
        <w:t xml:space="preserve"> </w:t>
      </w:r>
      <w:r>
        <w:rPr>
          <w:sz w:val="20"/>
        </w:rPr>
        <w:t>ne</w:t>
      </w:r>
      <w:r>
        <w:rPr>
          <w:spacing w:val="40"/>
          <w:sz w:val="20"/>
        </w:rPr>
        <w:t xml:space="preserve"> </w:t>
      </w:r>
      <w:r>
        <w:rPr>
          <w:sz w:val="20"/>
        </w:rPr>
        <w:t>pourrez</w:t>
      </w:r>
      <w:r>
        <w:rPr>
          <w:spacing w:val="40"/>
          <w:sz w:val="20"/>
        </w:rPr>
        <w:t xml:space="preserve"> </w:t>
      </w:r>
      <w:r>
        <w:rPr>
          <w:sz w:val="20"/>
        </w:rPr>
        <w:t>faire</w:t>
      </w:r>
      <w:r>
        <w:rPr>
          <w:spacing w:val="40"/>
          <w:sz w:val="20"/>
        </w:rPr>
        <w:t xml:space="preserve"> </w:t>
      </w:r>
      <w:r>
        <w:rPr>
          <w:sz w:val="20"/>
        </w:rPr>
        <w:t>exécuter</w:t>
      </w:r>
      <w:r>
        <w:rPr>
          <w:spacing w:val="40"/>
          <w:sz w:val="20"/>
        </w:rPr>
        <w:t xml:space="preserve"> </w:t>
      </w:r>
      <w:r>
        <w:rPr>
          <w:sz w:val="20"/>
        </w:rPr>
        <w:t>des</w:t>
      </w:r>
      <w:r>
        <w:rPr>
          <w:spacing w:val="40"/>
          <w:sz w:val="20"/>
        </w:rPr>
        <w:t xml:space="preserve"> </w:t>
      </w:r>
      <w:r>
        <w:rPr>
          <w:sz w:val="20"/>
        </w:rPr>
        <w:t>tâches</w:t>
      </w:r>
      <w:r>
        <w:rPr>
          <w:spacing w:val="40"/>
          <w:sz w:val="20"/>
        </w:rPr>
        <w:t xml:space="preserve"> </w:t>
      </w:r>
      <w:r>
        <w:rPr>
          <w:sz w:val="20"/>
        </w:rPr>
        <w:t>autres</w:t>
      </w:r>
      <w:r>
        <w:rPr>
          <w:spacing w:val="40"/>
          <w:sz w:val="20"/>
        </w:rPr>
        <w:t xml:space="preserve"> </w:t>
      </w:r>
      <w:r>
        <w:rPr>
          <w:sz w:val="20"/>
        </w:rPr>
        <w:t>que</w:t>
      </w:r>
      <w:r>
        <w:rPr>
          <w:spacing w:val="40"/>
          <w:sz w:val="20"/>
        </w:rPr>
        <w:t xml:space="preserve"> </w:t>
      </w:r>
      <w:r>
        <w:rPr>
          <w:sz w:val="20"/>
        </w:rPr>
        <w:t>celles</w:t>
      </w:r>
      <w:r>
        <w:rPr>
          <w:spacing w:val="40"/>
          <w:sz w:val="20"/>
        </w:rPr>
        <w:t xml:space="preserve"> </w:t>
      </w:r>
      <w:r>
        <w:rPr>
          <w:sz w:val="20"/>
        </w:rPr>
        <w:t>qui</w:t>
      </w:r>
      <w:r>
        <w:rPr>
          <w:spacing w:val="40"/>
          <w:sz w:val="20"/>
        </w:rPr>
        <w:t xml:space="preserve"> </w:t>
      </w:r>
      <w:r>
        <w:rPr>
          <w:sz w:val="20"/>
        </w:rPr>
        <w:t>sont</w:t>
      </w:r>
      <w:r>
        <w:rPr>
          <w:spacing w:val="40"/>
          <w:sz w:val="20"/>
        </w:rPr>
        <w:t xml:space="preserve"> </w:t>
      </w:r>
      <w:r>
        <w:rPr>
          <w:sz w:val="20"/>
        </w:rPr>
        <w:t>prévues</w:t>
      </w:r>
      <w:r>
        <w:rPr>
          <w:spacing w:val="40"/>
          <w:sz w:val="20"/>
        </w:rPr>
        <w:t xml:space="preserve"> </w:t>
      </w:r>
      <w:r>
        <w:rPr>
          <w:sz w:val="20"/>
        </w:rPr>
        <w:t>dans</w:t>
      </w:r>
      <w:r>
        <w:rPr>
          <w:spacing w:val="40"/>
          <w:sz w:val="20"/>
        </w:rPr>
        <w:t xml:space="preserve"> </w:t>
      </w:r>
      <w:r>
        <w:rPr>
          <w:sz w:val="20"/>
        </w:rPr>
        <w:t>le programme de la convention ;</w:t>
      </w:r>
    </w:p>
    <w:p w14:paraId="0C23A985" w14:textId="77777777" w:rsidR="004D33A4" w:rsidRDefault="0073572E">
      <w:pPr>
        <w:pStyle w:val="Lijstalinea"/>
        <w:numPr>
          <w:ilvl w:val="0"/>
          <w:numId w:val="1"/>
        </w:numPr>
        <w:tabs>
          <w:tab w:val="left" w:pos="838"/>
          <w:tab w:val="left" w:pos="839"/>
        </w:tabs>
        <w:ind w:hanging="361"/>
        <w:rPr>
          <w:sz w:val="20"/>
        </w:rPr>
      </w:pPr>
      <w:r>
        <w:rPr>
          <w:sz w:val="20"/>
        </w:rPr>
        <w:t>Vous</w:t>
      </w:r>
      <w:r>
        <w:rPr>
          <w:spacing w:val="-5"/>
          <w:sz w:val="20"/>
        </w:rPr>
        <w:t xml:space="preserve"> </w:t>
      </w:r>
      <w:r>
        <w:rPr>
          <w:sz w:val="20"/>
        </w:rPr>
        <w:t>assurez</w:t>
      </w:r>
      <w:r>
        <w:rPr>
          <w:spacing w:val="-2"/>
          <w:sz w:val="20"/>
        </w:rPr>
        <w:t xml:space="preserve"> </w:t>
      </w:r>
      <w:r>
        <w:rPr>
          <w:sz w:val="20"/>
        </w:rPr>
        <w:t>le</w:t>
      </w:r>
      <w:r>
        <w:rPr>
          <w:spacing w:val="-6"/>
          <w:sz w:val="20"/>
        </w:rPr>
        <w:t xml:space="preserve"> </w:t>
      </w:r>
      <w:r>
        <w:rPr>
          <w:sz w:val="20"/>
        </w:rPr>
        <w:t>stagiaire</w:t>
      </w:r>
      <w:r>
        <w:rPr>
          <w:spacing w:val="-6"/>
          <w:sz w:val="20"/>
        </w:rPr>
        <w:t xml:space="preserve"> </w:t>
      </w:r>
      <w:r>
        <w:rPr>
          <w:sz w:val="20"/>
        </w:rPr>
        <w:t>contre</w:t>
      </w:r>
      <w:r>
        <w:rPr>
          <w:spacing w:val="-4"/>
          <w:sz w:val="20"/>
        </w:rPr>
        <w:t xml:space="preserve"> </w:t>
      </w:r>
      <w:r>
        <w:rPr>
          <w:sz w:val="20"/>
        </w:rPr>
        <w:t>les</w:t>
      </w:r>
      <w:r>
        <w:rPr>
          <w:spacing w:val="-4"/>
          <w:sz w:val="20"/>
        </w:rPr>
        <w:t xml:space="preserve"> </w:t>
      </w:r>
      <w:r>
        <w:rPr>
          <w:sz w:val="20"/>
        </w:rPr>
        <w:t>accidents</w:t>
      </w:r>
      <w:r>
        <w:rPr>
          <w:spacing w:val="-5"/>
          <w:sz w:val="20"/>
        </w:rPr>
        <w:t xml:space="preserve"> </w:t>
      </w:r>
      <w:r>
        <w:rPr>
          <w:sz w:val="20"/>
        </w:rPr>
        <w:t>du</w:t>
      </w:r>
      <w:r>
        <w:rPr>
          <w:spacing w:val="-6"/>
          <w:sz w:val="20"/>
        </w:rPr>
        <w:t xml:space="preserve"> </w:t>
      </w:r>
      <w:r>
        <w:rPr>
          <w:sz w:val="20"/>
        </w:rPr>
        <w:t>travail</w:t>
      </w:r>
      <w:r>
        <w:rPr>
          <w:spacing w:val="-4"/>
          <w:sz w:val="20"/>
        </w:rPr>
        <w:t xml:space="preserve"> </w:t>
      </w:r>
      <w:r>
        <w:rPr>
          <w:sz w:val="20"/>
        </w:rPr>
        <w:t>et</w:t>
      </w:r>
      <w:r>
        <w:rPr>
          <w:spacing w:val="-5"/>
          <w:sz w:val="20"/>
        </w:rPr>
        <w:t xml:space="preserve"> </w:t>
      </w:r>
      <w:r>
        <w:rPr>
          <w:sz w:val="20"/>
        </w:rPr>
        <w:t>sur</w:t>
      </w:r>
      <w:r>
        <w:rPr>
          <w:spacing w:val="-5"/>
          <w:sz w:val="20"/>
        </w:rPr>
        <w:t xml:space="preserve"> </w:t>
      </w:r>
      <w:r>
        <w:rPr>
          <w:sz w:val="20"/>
        </w:rPr>
        <w:t>le</w:t>
      </w:r>
      <w:r>
        <w:rPr>
          <w:spacing w:val="-6"/>
          <w:sz w:val="20"/>
        </w:rPr>
        <w:t xml:space="preserve"> </w:t>
      </w:r>
      <w:r>
        <w:rPr>
          <w:sz w:val="20"/>
        </w:rPr>
        <w:t>chemin</w:t>
      </w:r>
      <w:r>
        <w:rPr>
          <w:spacing w:val="-4"/>
          <w:sz w:val="20"/>
        </w:rPr>
        <w:t xml:space="preserve"> </w:t>
      </w:r>
      <w:r>
        <w:rPr>
          <w:sz w:val="20"/>
        </w:rPr>
        <w:t>du</w:t>
      </w:r>
      <w:r>
        <w:rPr>
          <w:spacing w:val="-3"/>
          <w:sz w:val="20"/>
        </w:rPr>
        <w:t xml:space="preserve"> </w:t>
      </w:r>
      <w:r>
        <w:rPr>
          <w:sz w:val="20"/>
        </w:rPr>
        <w:t>travail</w:t>
      </w:r>
      <w:r>
        <w:rPr>
          <w:spacing w:val="-4"/>
          <w:sz w:val="20"/>
        </w:rPr>
        <w:t xml:space="preserve"> </w:t>
      </w:r>
      <w:r>
        <w:rPr>
          <w:spacing w:val="-10"/>
          <w:sz w:val="20"/>
        </w:rPr>
        <w:t>;</w:t>
      </w:r>
    </w:p>
    <w:p w14:paraId="4F2B1A93" w14:textId="27D224EA" w:rsidR="004D33A4" w:rsidRDefault="0073572E">
      <w:pPr>
        <w:pStyle w:val="Lijstalinea"/>
        <w:numPr>
          <w:ilvl w:val="0"/>
          <w:numId w:val="1"/>
        </w:numPr>
        <w:tabs>
          <w:tab w:val="left" w:pos="838"/>
          <w:tab w:val="left" w:pos="839"/>
        </w:tabs>
        <w:spacing w:before="17" w:line="254" w:lineRule="auto"/>
        <w:ind w:right="109"/>
        <w:rPr>
          <w:sz w:val="20"/>
        </w:rPr>
      </w:pPr>
      <w:r>
        <w:rPr>
          <w:noProof/>
        </w:rPr>
        <mc:AlternateContent>
          <mc:Choice Requires="wps">
            <w:drawing>
              <wp:anchor distT="0" distB="0" distL="114300" distR="114300" simplePos="0" relativeHeight="251658240" behindDoc="1" locked="0" layoutInCell="1" allowOverlap="1" wp14:anchorId="2DFBCA2F" wp14:editId="4E6C324A">
                <wp:simplePos x="0" y="0"/>
                <wp:positionH relativeFrom="page">
                  <wp:posOffset>4148455</wp:posOffset>
                </wp:positionH>
                <wp:positionV relativeFrom="paragraph">
                  <wp:posOffset>10160</wp:posOffset>
                </wp:positionV>
                <wp:extent cx="27305" cy="15557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55575"/>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9DE6" id="docshape4" o:spid="_x0000_s1026" style="position:absolute;margin-left:326.65pt;margin-top:.8pt;width:2.15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Wt5QEAALMDAAAOAAAAZHJzL2Uyb0RvYy54bWysU9GO0zAQfEfiHyy/0zSloRA1PVU9FSEd&#10;HNLBBziOk1g4XrN2m5avZ+30ehW8IRTJ8nq9szvjyfruNBh2VOg12IrnszlnykpotO0q/v3b/s17&#10;znwQthEGrKr4WXl+t3n9aj26Ui2gB9MoZARifTm6ivchuDLLvOzVIPwMnLKUbAEHESjELmtQjIQ+&#10;mGwxn7/LRsDGIUjlPZ3eT0m+Sfhtq2R4bFuvAjMVp9lCWjGtdVyzzVqUHQrXa3kZQ/zDFIPQlppe&#10;oe5FEOyA+i+oQUsED22YSRgyaFstVeJAbPL5H2yeeuFU4kLieHeVyf8/WPnl+OS+YhzduweQPzyz&#10;sOuF7dQWEcZeiYba5VGobHS+vBbEwFMpq8fP0NDTikOApMGpxSECEjt2SlKfr1KrU2CSDhert/OC&#10;M0mZvCiKVZEaiPK51qEPHxUMLG4qjvSQCVscH3yIs4jy+UqaHYxu9tqYFGBX7wyyo6BH32/jd0H3&#10;t9eMjZctxLIJMZ4kkpFXtJAva2jOxBFhcg45nTY94C/ORnJNxf3Pg0DFmflkSacP+XIZbZaCZbFa&#10;UIC3mfo2I6wkqIoHzqbtLkzWPDjUXU+d8kTawpa0bXUi/jLVZVhyRtLj4uJovds43Xr51za/AQAA&#10;//8DAFBLAwQUAAYACAAAACEAt0VldeAAAAAIAQAADwAAAGRycy9kb3ducmV2LnhtbEyPwU7DMAyG&#10;70i8Q2QkLoil27RuK02nCdgBJA50e4CsMW1F44QmW8ueHnOCm63v1+/P+Wa0nThjH1pHCqaTBARS&#10;5UxLtYLDfne/AhGiJqM7R6jgGwNsiuurXGfGDfSO5zLWgksoZFpBE6PPpAxVg1aHifNIzD5cb3Xk&#10;ta+l6fXA5baTsyRJpdUt8YVGe3xssPosT1bBV/l8eLrcLcfhtV37uH572a+2Xqnbm3H7ACLiGP/C&#10;8KvP6lCw09GdyATRKUgX8zlHGaQgmKeLJQ9HBbN0CrLI5f8Hih8AAAD//wMAUEsBAi0AFAAGAAgA&#10;AAAhALaDOJL+AAAA4QEAABMAAAAAAAAAAAAAAAAAAAAAAFtDb250ZW50X1R5cGVzXS54bWxQSwEC&#10;LQAUAAYACAAAACEAOP0h/9YAAACUAQAACwAAAAAAAAAAAAAAAAAvAQAAX3JlbHMvLnJlbHNQSwEC&#10;LQAUAAYACAAAACEArzc1reUBAACzAwAADgAAAAAAAAAAAAAAAAAuAgAAZHJzL2Uyb0RvYy54bWxQ&#10;SwECLQAUAAYACAAAACEAt0VldeAAAAAIAQAADwAAAAAAAAAAAAAAAAA/BAAAZHJzL2Rvd25yZXYu&#10;eG1sUEsFBgAAAAAEAAQA8wAAAEwFAAAAAA==&#10;" fillcolor="#fafafa" stroked="f">
                <w10:wrap anchorx="page"/>
              </v:rect>
            </w:pict>
          </mc:Fallback>
        </mc:AlternateContent>
      </w:r>
      <w:r>
        <w:rPr>
          <w:sz w:val="20"/>
        </w:rPr>
        <w:t>Vous</w:t>
      </w:r>
      <w:r>
        <w:rPr>
          <w:spacing w:val="-11"/>
          <w:sz w:val="20"/>
        </w:rPr>
        <w:t xml:space="preserve"> </w:t>
      </w:r>
      <w:r>
        <w:rPr>
          <w:sz w:val="20"/>
        </w:rPr>
        <w:t>payez</w:t>
      </w:r>
      <w:r>
        <w:rPr>
          <w:spacing w:val="-10"/>
          <w:sz w:val="20"/>
        </w:rPr>
        <w:t xml:space="preserve"> </w:t>
      </w:r>
      <w:r>
        <w:rPr>
          <w:sz w:val="20"/>
        </w:rPr>
        <w:t>une</w:t>
      </w:r>
      <w:r>
        <w:rPr>
          <w:spacing w:val="-11"/>
          <w:sz w:val="20"/>
        </w:rPr>
        <w:t xml:space="preserve"> </w:t>
      </w:r>
      <w:r>
        <w:rPr>
          <w:sz w:val="20"/>
        </w:rPr>
        <w:t>indemnité</w:t>
      </w:r>
      <w:r>
        <w:rPr>
          <w:spacing w:val="-9"/>
          <w:sz w:val="20"/>
        </w:rPr>
        <w:t xml:space="preserve"> </w:t>
      </w:r>
      <w:r>
        <w:rPr>
          <w:sz w:val="20"/>
        </w:rPr>
        <w:t>au</w:t>
      </w:r>
      <w:r>
        <w:rPr>
          <w:spacing w:val="-11"/>
          <w:sz w:val="20"/>
        </w:rPr>
        <w:t xml:space="preserve"> </w:t>
      </w:r>
      <w:r>
        <w:rPr>
          <w:sz w:val="20"/>
        </w:rPr>
        <w:t>stagiaire</w:t>
      </w:r>
      <w:r>
        <w:rPr>
          <w:spacing w:val="-11"/>
          <w:sz w:val="20"/>
        </w:rPr>
        <w:t xml:space="preserve"> </w:t>
      </w:r>
      <w:r>
        <w:rPr>
          <w:sz w:val="20"/>
        </w:rPr>
        <w:t>de</w:t>
      </w:r>
      <w:r>
        <w:rPr>
          <w:spacing w:val="40"/>
          <w:sz w:val="20"/>
        </w:rPr>
        <w:t xml:space="preserve"> </w:t>
      </w:r>
      <w:r>
        <w:rPr>
          <w:sz w:val="20"/>
        </w:rPr>
        <w:t>9</w:t>
      </w:r>
      <w:r w:rsidR="00801BC3">
        <w:rPr>
          <w:sz w:val="20"/>
        </w:rPr>
        <w:t>77</w:t>
      </w:r>
      <w:r>
        <w:rPr>
          <w:sz w:val="20"/>
        </w:rPr>
        <w:t>,5</w:t>
      </w:r>
      <w:r w:rsidR="00801BC3">
        <w:rPr>
          <w:sz w:val="20"/>
        </w:rPr>
        <w:t>0</w:t>
      </w:r>
      <w:r>
        <w:rPr>
          <w:spacing w:val="-14"/>
          <w:sz w:val="20"/>
        </w:rPr>
        <w:t xml:space="preserve"> </w:t>
      </w:r>
      <w:r>
        <w:rPr>
          <w:sz w:val="20"/>
        </w:rPr>
        <w:t>€/mois</w:t>
      </w:r>
      <w:r>
        <w:rPr>
          <w:spacing w:val="-10"/>
          <w:sz w:val="20"/>
        </w:rPr>
        <w:t xml:space="preserve"> </w:t>
      </w:r>
      <w:r>
        <w:rPr>
          <w:sz w:val="20"/>
        </w:rPr>
        <w:t>(21</w:t>
      </w:r>
      <w:r>
        <w:rPr>
          <w:spacing w:val="-9"/>
          <w:sz w:val="20"/>
        </w:rPr>
        <w:t xml:space="preserve"> </w:t>
      </w:r>
      <w:r>
        <w:rPr>
          <w:sz w:val="20"/>
        </w:rPr>
        <w:t>ans</w:t>
      </w:r>
      <w:r>
        <w:rPr>
          <w:spacing w:val="-10"/>
          <w:sz w:val="20"/>
        </w:rPr>
        <w:t xml:space="preserve"> </w:t>
      </w:r>
      <w:r>
        <w:rPr>
          <w:sz w:val="20"/>
        </w:rPr>
        <w:t>et</w:t>
      </w:r>
      <w:r>
        <w:rPr>
          <w:spacing w:val="-9"/>
          <w:sz w:val="20"/>
        </w:rPr>
        <w:t xml:space="preserve"> </w:t>
      </w:r>
      <w:r>
        <w:rPr>
          <w:sz w:val="20"/>
        </w:rPr>
        <w:t>plus)</w:t>
      </w:r>
      <w:r>
        <w:rPr>
          <w:spacing w:val="-10"/>
          <w:sz w:val="20"/>
        </w:rPr>
        <w:t xml:space="preserve"> </w:t>
      </w:r>
      <w:r>
        <w:rPr>
          <w:sz w:val="20"/>
        </w:rPr>
        <w:t>–</w:t>
      </w:r>
      <w:r>
        <w:rPr>
          <w:spacing w:val="-11"/>
          <w:sz w:val="20"/>
        </w:rPr>
        <w:t xml:space="preserve"> </w:t>
      </w:r>
      <w:r>
        <w:rPr>
          <w:sz w:val="20"/>
        </w:rPr>
        <w:t>index</w:t>
      </w:r>
      <w:r>
        <w:rPr>
          <w:spacing w:val="-7"/>
          <w:sz w:val="20"/>
        </w:rPr>
        <w:t xml:space="preserve"> </w:t>
      </w:r>
      <w:r w:rsidR="00801BC3">
        <w:rPr>
          <w:sz w:val="20"/>
        </w:rPr>
        <w:t>février 2023</w:t>
      </w:r>
      <w:r>
        <w:rPr>
          <w:sz w:val="20"/>
        </w:rPr>
        <w:t>.</w:t>
      </w:r>
      <w:r>
        <w:rPr>
          <w:spacing w:val="-4"/>
          <w:sz w:val="20"/>
        </w:rPr>
        <w:t xml:space="preserve"> </w:t>
      </w:r>
      <w:r>
        <w:rPr>
          <w:sz w:val="20"/>
        </w:rPr>
        <w:t>Ce montant est comparable à celui de l'indemnité due à l'apprenti industriel.</w:t>
      </w:r>
    </w:p>
    <w:p w14:paraId="43A74947" w14:textId="77777777" w:rsidR="004D33A4" w:rsidRDefault="0073572E">
      <w:pPr>
        <w:pStyle w:val="Plattetekst"/>
        <w:spacing w:before="165"/>
        <w:ind w:right="109"/>
        <w:jc w:val="both"/>
      </w:pPr>
      <w:r>
        <w:t>Ces</w:t>
      </w:r>
      <w:r>
        <w:rPr>
          <w:spacing w:val="-3"/>
        </w:rPr>
        <w:t xml:space="preserve"> </w:t>
      </w:r>
      <w:r>
        <w:t>avantages</w:t>
      </w:r>
      <w:r>
        <w:rPr>
          <w:spacing w:val="-3"/>
        </w:rPr>
        <w:t xml:space="preserve"> </w:t>
      </w:r>
      <w:r>
        <w:t>peuvent</w:t>
      </w:r>
      <w:r>
        <w:rPr>
          <w:spacing w:val="-2"/>
        </w:rPr>
        <w:t xml:space="preserve"> </w:t>
      </w:r>
      <w:r>
        <w:t>être</w:t>
      </w:r>
      <w:r>
        <w:rPr>
          <w:spacing w:val="-4"/>
        </w:rPr>
        <w:t xml:space="preserve"> </w:t>
      </w:r>
      <w:r>
        <w:t>cumulés</w:t>
      </w:r>
      <w:r>
        <w:rPr>
          <w:spacing w:val="-3"/>
        </w:rPr>
        <w:t xml:space="preserve"> </w:t>
      </w:r>
      <w:r>
        <w:t>avec</w:t>
      </w:r>
      <w:r>
        <w:rPr>
          <w:spacing w:val="-3"/>
        </w:rPr>
        <w:t xml:space="preserve"> </w:t>
      </w:r>
      <w:r>
        <w:t>des</w:t>
      </w:r>
      <w:r>
        <w:rPr>
          <w:spacing w:val="-3"/>
        </w:rPr>
        <w:t xml:space="preserve"> </w:t>
      </w:r>
      <w:r>
        <w:t>allocations</w:t>
      </w:r>
      <w:r>
        <w:rPr>
          <w:spacing w:val="-3"/>
        </w:rPr>
        <w:t xml:space="preserve"> </w:t>
      </w:r>
      <w:r>
        <w:t>de</w:t>
      </w:r>
      <w:r>
        <w:rPr>
          <w:spacing w:val="-4"/>
        </w:rPr>
        <w:t xml:space="preserve"> </w:t>
      </w:r>
      <w:r>
        <w:t>chômage,</w:t>
      </w:r>
      <w:r>
        <w:rPr>
          <w:spacing w:val="-2"/>
        </w:rPr>
        <w:t xml:space="preserve"> </w:t>
      </w:r>
      <w:r>
        <w:t>à</w:t>
      </w:r>
      <w:r>
        <w:rPr>
          <w:spacing w:val="-4"/>
        </w:rPr>
        <w:t xml:space="preserve"> </w:t>
      </w:r>
      <w:r>
        <w:t>condition</w:t>
      </w:r>
      <w:r>
        <w:rPr>
          <w:spacing w:val="-4"/>
        </w:rPr>
        <w:t xml:space="preserve"> </w:t>
      </w:r>
      <w:r>
        <w:t>que</w:t>
      </w:r>
      <w:r>
        <w:rPr>
          <w:spacing w:val="-2"/>
        </w:rPr>
        <w:t xml:space="preserve"> </w:t>
      </w:r>
      <w:r>
        <w:t>le</w:t>
      </w:r>
      <w:r>
        <w:rPr>
          <w:spacing w:val="-4"/>
        </w:rPr>
        <w:t xml:space="preserve"> </w:t>
      </w:r>
      <w:r>
        <w:t>stagiaire</w:t>
      </w:r>
      <w:r>
        <w:rPr>
          <w:spacing w:val="-2"/>
        </w:rPr>
        <w:t xml:space="preserve"> </w:t>
      </w:r>
      <w:r>
        <w:t>ait obtenu</w:t>
      </w:r>
      <w:r>
        <w:rPr>
          <w:spacing w:val="-4"/>
        </w:rPr>
        <w:t xml:space="preserve"> </w:t>
      </w:r>
      <w:r>
        <w:t>une</w:t>
      </w:r>
      <w:r>
        <w:rPr>
          <w:spacing w:val="-4"/>
        </w:rPr>
        <w:t xml:space="preserve"> </w:t>
      </w:r>
      <w:r>
        <w:t>dispense</w:t>
      </w:r>
      <w:r>
        <w:rPr>
          <w:spacing w:val="-7"/>
        </w:rPr>
        <w:t xml:space="preserve"> </w:t>
      </w:r>
      <w:r>
        <w:t>de</w:t>
      </w:r>
      <w:r>
        <w:rPr>
          <w:spacing w:val="-4"/>
        </w:rPr>
        <w:t xml:space="preserve"> </w:t>
      </w:r>
      <w:r>
        <w:t>la</w:t>
      </w:r>
      <w:r>
        <w:rPr>
          <w:spacing w:val="-2"/>
        </w:rPr>
        <w:t xml:space="preserve"> </w:t>
      </w:r>
      <w:r>
        <w:t>part</w:t>
      </w:r>
      <w:r>
        <w:rPr>
          <w:spacing w:val="-6"/>
        </w:rPr>
        <w:t xml:space="preserve"> </w:t>
      </w:r>
      <w:r>
        <w:t>d’Actiris.</w:t>
      </w:r>
      <w:r>
        <w:rPr>
          <w:spacing w:val="-4"/>
        </w:rPr>
        <w:t xml:space="preserve"> </w:t>
      </w:r>
      <w:r>
        <w:t>Le</w:t>
      </w:r>
      <w:r>
        <w:rPr>
          <w:spacing w:val="-4"/>
        </w:rPr>
        <w:t xml:space="preserve"> </w:t>
      </w:r>
      <w:r>
        <w:t>cumul</w:t>
      </w:r>
      <w:r>
        <w:rPr>
          <w:spacing w:val="-5"/>
        </w:rPr>
        <w:t xml:space="preserve"> </w:t>
      </w:r>
      <w:r>
        <w:t>est</w:t>
      </w:r>
      <w:r>
        <w:rPr>
          <w:spacing w:val="-4"/>
        </w:rPr>
        <w:t xml:space="preserve"> </w:t>
      </w:r>
      <w:r>
        <w:t>alors</w:t>
      </w:r>
      <w:r>
        <w:rPr>
          <w:spacing w:val="-5"/>
        </w:rPr>
        <w:t xml:space="preserve"> </w:t>
      </w:r>
      <w:r>
        <w:t>autorisé</w:t>
      </w:r>
      <w:r>
        <w:rPr>
          <w:spacing w:val="-4"/>
        </w:rPr>
        <w:t xml:space="preserve"> </w:t>
      </w:r>
      <w:r>
        <w:t>mais</w:t>
      </w:r>
      <w:r>
        <w:rPr>
          <w:spacing w:val="-3"/>
        </w:rPr>
        <w:t xml:space="preserve"> </w:t>
      </w:r>
      <w:r>
        <w:t>uniquement</w:t>
      </w:r>
      <w:r>
        <w:rPr>
          <w:spacing w:val="-4"/>
        </w:rPr>
        <w:t xml:space="preserve"> </w:t>
      </w:r>
      <w:r>
        <w:t>de</w:t>
      </w:r>
      <w:r>
        <w:rPr>
          <w:spacing w:val="-4"/>
        </w:rPr>
        <w:t xml:space="preserve"> </w:t>
      </w:r>
      <w:r>
        <w:t>façon</w:t>
      </w:r>
      <w:r>
        <w:rPr>
          <w:spacing w:val="-4"/>
        </w:rPr>
        <w:t xml:space="preserve"> </w:t>
      </w:r>
      <w:r>
        <w:t xml:space="preserve">limitée. Vous remplirez la rubrique 2 du </w:t>
      </w:r>
      <w:r>
        <w:rPr>
          <w:color w:val="0562C1"/>
          <w:u w:val="single" w:color="0562C1"/>
        </w:rPr>
        <w:t xml:space="preserve">DV5 </w:t>
      </w:r>
      <w:r>
        <w:rPr>
          <w:color w:val="0562C1"/>
        </w:rPr>
        <w:t xml:space="preserve"> </w:t>
      </w:r>
      <w:r>
        <w:t>(demande de dispense) ;</w:t>
      </w:r>
    </w:p>
    <w:p w14:paraId="03B2F466" w14:textId="77777777" w:rsidR="004D33A4" w:rsidRDefault="0073572E">
      <w:pPr>
        <w:pStyle w:val="Plattetekst"/>
        <w:spacing w:before="104" w:line="259" w:lineRule="auto"/>
        <w:ind w:right="107"/>
        <w:jc w:val="both"/>
      </w:pPr>
      <w:r>
        <w:t xml:space="preserve">Le candidat </w:t>
      </w:r>
      <w:r>
        <w:rPr>
          <w:b/>
        </w:rPr>
        <w:t xml:space="preserve">stagiaire </w:t>
      </w:r>
      <w:r>
        <w:t xml:space="preserve">qui est </w:t>
      </w:r>
      <w:r>
        <w:rPr>
          <w:b/>
        </w:rPr>
        <w:t>chômeur complet indemnisé</w:t>
      </w:r>
      <w:r>
        <w:t>, devra se rendre à son Organisme de Paiement avec le courrier d’agrément, la Convention ainsi que le Programme de Formation approu</w:t>
      </w:r>
      <w:r>
        <w:t xml:space="preserve">vé par Bruxelles Formation, afin d'obtenir une dispense à l’aide du Formulaire </w:t>
      </w:r>
      <w:r>
        <w:rPr>
          <w:color w:val="0562C1"/>
          <w:u w:val="single" w:color="0562C1"/>
        </w:rPr>
        <w:t xml:space="preserve">DV5 </w:t>
      </w:r>
      <w:r>
        <w:t xml:space="preserve">+ le </w:t>
      </w:r>
      <w:r>
        <w:rPr>
          <w:color w:val="0562C1"/>
          <w:u w:val="single" w:color="0562C1"/>
        </w:rPr>
        <w:t>Formulaire C1F</w:t>
      </w:r>
    </w:p>
    <w:p w14:paraId="0356AB19" w14:textId="77777777" w:rsidR="004D33A4" w:rsidRDefault="0073572E">
      <w:pPr>
        <w:pStyle w:val="Plattetekst"/>
        <w:spacing w:before="160"/>
        <w:ind w:right="112"/>
        <w:jc w:val="both"/>
      </w:pPr>
      <w:r>
        <w:t>L'indemnité payée au stagiaire est soumise aux cotisations de sécurité sociale. L'assujettissement dépend de l'âge du stagiaire.</w:t>
      </w:r>
    </w:p>
    <w:p w14:paraId="2EEEA0D8" w14:textId="77777777" w:rsidR="004D33A4" w:rsidRDefault="0073572E">
      <w:pPr>
        <w:pStyle w:val="Plattetekst"/>
        <w:spacing w:before="106"/>
        <w:ind w:right="112"/>
        <w:jc w:val="both"/>
      </w:pPr>
      <w:r>
        <w:t>En ce qui concerne la pé</w:t>
      </w:r>
      <w:r>
        <w:t>riode allant jusqu'au 31 décembre de l'année du 18ème anniversaire du stagiaire, les cotisations sont limitées aux cotisations relatives aux vacances annuelles, aux accidents de travail et aux maladies professionnelles, ainsi qu'aux cotisations spéciales.</w:t>
      </w:r>
    </w:p>
    <w:p w14:paraId="139D523E" w14:textId="77777777" w:rsidR="004D33A4" w:rsidRDefault="0073572E">
      <w:pPr>
        <w:pStyle w:val="Plattetekst"/>
        <w:spacing w:before="105"/>
        <w:ind w:right="112"/>
        <w:jc w:val="both"/>
      </w:pPr>
      <w:r>
        <w:t>À partir du 1er janvier de l'année de leur 19ème anniversaire, les stagiaires sont soumis à l'ensemble des cotisations ordinaires de sécurité sociale.</w:t>
      </w:r>
    </w:p>
    <w:p w14:paraId="1568CAD9" w14:textId="77777777" w:rsidR="004D33A4" w:rsidRDefault="0073572E">
      <w:pPr>
        <w:pStyle w:val="Kop1"/>
        <w:spacing w:before="104"/>
      </w:pPr>
      <w:r>
        <w:rPr>
          <w:color w:val="0032A0"/>
        </w:rPr>
        <w:t>Quelles</w:t>
      </w:r>
      <w:r>
        <w:rPr>
          <w:color w:val="0032A0"/>
          <w:spacing w:val="-3"/>
        </w:rPr>
        <w:t xml:space="preserve"> </w:t>
      </w:r>
      <w:r>
        <w:rPr>
          <w:color w:val="0032A0"/>
        </w:rPr>
        <w:t>sont</w:t>
      </w:r>
      <w:r>
        <w:rPr>
          <w:color w:val="0032A0"/>
          <w:spacing w:val="-5"/>
        </w:rPr>
        <w:t xml:space="preserve"> </w:t>
      </w:r>
      <w:r>
        <w:rPr>
          <w:color w:val="0032A0"/>
        </w:rPr>
        <w:t>les</w:t>
      </w:r>
      <w:r>
        <w:rPr>
          <w:color w:val="0032A0"/>
          <w:spacing w:val="-3"/>
        </w:rPr>
        <w:t xml:space="preserve"> </w:t>
      </w:r>
      <w:r>
        <w:rPr>
          <w:color w:val="0032A0"/>
        </w:rPr>
        <w:t>activités</w:t>
      </w:r>
      <w:r>
        <w:rPr>
          <w:color w:val="0032A0"/>
          <w:spacing w:val="-5"/>
        </w:rPr>
        <w:t xml:space="preserve"> </w:t>
      </w:r>
      <w:r>
        <w:rPr>
          <w:color w:val="0032A0"/>
        </w:rPr>
        <w:t>exclues</w:t>
      </w:r>
      <w:r>
        <w:rPr>
          <w:color w:val="0032A0"/>
          <w:spacing w:val="-2"/>
        </w:rPr>
        <w:t xml:space="preserve"> </w:t>
      </w:r>
      <w:r>
        <w:rPr>
          <w:color w:val="0032A0"/>
          <w:spacing w:val="-10"/>
        </w:rPr>
        <w:t>?</w:t>
      </w:r>
    </w:p>
    <w:p w14:paraId="703AB4C1" w14:textId="77777777" w:rsidR="004D33A4" w:rsidRDefault="0073572E">
      <w:pPr>
        <w:pStyle w:val="Lijstalinea"/>
        <w:numPr>
          <w:ilvl w:val="0"/>
          <w:numId w:val="1"/>
        </w:numPr>
        <w:tabs>
          <w:tab w:val="left" w:pos="838"/>
          <w:tab w:val="left" w:pos="839"/>
        </w:tabs>
        <w:spacing w:before="199"/>
        <w:ind w:hanging="361"/>
        <w:rPr>
          <w:sz w:val="20"/>
        </w:rPr>
      </w:pPr>
      <w:r>
        <w:rPr>
          <w:sz w:val="20"/>
        </w:rPr>
        <w:t>Les</w:t>
      </w:r>
      <w:r>
        <w:rPr>
          <w:spacing w:val="-7"/>
          <w:sz w:val="20"/>
        </w:rPr>
        <w:t xml:space="preserve"> </w:t>
      </w:r>
      <w:r>
        <w:rPr>
          <w:sz w:val="20"/>
        </w:rPr>
        <w:t>activités</w:t>
      </w:r>
      <w:r>
        <w:rPr>
          <w:spacing w:val="-6"/>
          <w:sz w:val="20"/>
        </w:rPr>
        <w:t xml:space="preserve"> </w:t>
      </w:r>
      <w:r>
        <w:rPr>
          <w:sz w:val="20"/>
        </w:rPr>
        <w:t>de</w:t>
      </w:r>
      <w:r>
        <w:rPr>
          <w:spacing w:val="-6"/>
          <w:sz w:val="20"/>
        </w:rPr>
        <w:t xml:space="preserve"> </w:t>
      </w:r>
      <w:r>
        <w:rPr>
          <w:sz w:val="20"/>
        </w:rPr>
        <w:t>formation,</w:t>
      </w:r>
      <w:r>
        <w:rPr>
          <w:spacing w:val="-5"/>
          <w:sz w:val="20"/>
        </w:rPr>
        <w:t xml:space="preserve"> </w:t>
      </w:r>
      <w:r>
        <w:rPr>
          <w:sz w:val="20"/>
        </w:rPr>
        <w:t>effectuées</w:t>
      </w:r>
      <w:r>
        <w:rPr>
          <w:spacing w:val="-6"/>
          <w:sz w:val="20"/>
        </w:rPr>
        <w:t xml:space="preserve"> </w:t>
      </w:r>
      <w:r>
        <w:rPr>
          <w:sz w:val="20"/>
        </w:rPr>
        <w:t>dans</w:t>
      </w:r>
      <w:r>
        <w:rPr>
          <w:spacing w:val="-7"/>
          <w:sz w:val="20"/>
        </w:rPr>
        <w:t xml:space="preserve"> </w:t>
      </w:r>
      <w:r>
        <w:rPr>
          <w:sz w:val="20"/>
        </w:rPr>
        <w:t>le</w:t>
      </w:r>
      <w:r>
        <w:rPr>
          <w:spacing w:val="-5"/>
          <w:sz w:val="20"/>
        </w:rPr>
        <w:t xml:space="preserve"> </w:t>
      </w:r>
      <w:r>
        <w:rPr>
          <w:sz w:val="20"/>
        </w:rPr>
        <w:t>cadre</w:t>
      </w:r>
      <w:r>
        <w:rPr>
          <w:spacing w:val="-6"/>
          <w:sz w:val="20"/>
        </w:rPr>
        <w:t xml:space="preserve"> </w:t>
      </w:r>
      <w:r>
        <w:rPr>
          <w:sz w:val="20"/>
        </w:rPr>
        <w:t>d’un</w:t>
      </w:r>
      <w:r>
        <w:rPr>
          <w:spacing w:val="-7"/>
          <w:sz w:val="20"/>
        </w:rPr>
        <w:t xml:space="preserve"> </w:t>
      </w:r>
      <w:r>
        <w:rPr>
          <w:sz w:val="20"/>
        </w:rPr>
        <w:t>contrat</w:t>
      </w:r>
      <w:r>
        <w:rPr>
          <w:spacing w:val="-7"/>
          <w:sz w:val="20"/>
        </w:rPr>
        <w:t xml:space="preserve"> </w:t>
      </w:r>
      <w:r>
        <w:rPr>
          <w:sz w:val="20"/>
        </w:rPr>
        <w:t>de</w:t>
      </w:r>
      <w:r>
        <w:rPr>
          <w:spacing w:val="-6"/>
          <w:sz w:val="20"/>
        </w:rPr>
        <w:t xml:space="preserve"> </w:t>
      </w:r>
      <w:r>
        <w:rPr>
          <w:sz w:val="20"/>
        </w:rPr>
        <w:t>travail</w:t>
      </w:r>
      <w:r>
        <w:rPr>
          <w:spacing w:val="-8"/>
          <w:sz w:val="20"/>
        </w:rPr>
        <w:t xml:space="preserve"> </w:t>
      </w:r>
      <w:r>
        <w:rPr>
          <w:spacing w:val="-10"/>
          <w:sz w:val="20"/>
        </w:rPr>
        <w:t>;</w:t>
      </w:r>
    </w:p>
    <w:p w14:paraId="17354CB9" w14:textId="77777777" w:rsidR="004D33A4" w:rsidRDefault="004D33A4">
      <w:pPr>
        <w:rPr>
          <w:sz w:val="20"/>
        </w:rPr>
        <w:sectPr w:rsidR="004D33A4">
          <w:pgSz w:w="11900" w:h="16840"/>
          <w:pgMar w:top="1820" w:right="1300" w:bottom="1320" w:left="1300" w:header="941" w:footer="1123" w:gutter="0"/>
          <w:cols w:space="720"/>
        </w:sectPr>
      </w:pPr>
    </w:p>
    <w:p w14:paraId="72CD0B61" w14:textId="77777777" w:rsidR="004D33A4" w:rsidRDefault="0073572E">
      <w:pPr>
        <w:pStyle w:val="Lijstalinea"/>
        <w:numPr>
          <w:ilvl w:val="0"/>
          <w:numId w:val="1"/>
        </w:numPr>
        <w:tabs>
          <w:tab w:val="left" w:pos="839"/>
        </w:tabs>
        <w:spacing w:before="90" w:line="254" w:lineRule="auto"/>
        <w:ind w:right="109"/>
        <w:jc w:val="both"/>
        <w:rPr>
          <w:sz w:val="20"/>
        </w:rPr>
      </w:pPr>
      <w:r>
        <w:rPr>
          <w:sz w:val="20"/>
        </w:rPr>
        <w:lastRenderedPageBreak/>
        <w:t>Les</w:t>
      </w:r>
      <w:r>
        <w:rPr>
          <w:spacing w:val="-10"/>
          <w:sz w:val="20"/>
        </w:rPr>
        <w:t xml:space="preserve"> </w:t>
      </w:r>
      <w:r>
        <w:rPr>
          <w:sz w:val="20"/>
        </w:rPr>
        <w:t>prestations</w:t>
      </w:r>
      <w:r>
        <w:rPr>
          <w:spacing w:val="-8"/>
          <w:sz w:val="20"/>
        </w:rPr>
        <w:t xml:space="preserve"> </w:t>
      </w:r>
      <w:r>
        <w:rPr>
          <w:sz w:val="20"/>
        </w:rPr>
        <w:t>de</w:t>
      </w:r>
      <w:r>
        <w:rPr>
          <w:spacing w:val="-11"/>
          <w:sz w:val="20"/>
        </w:rPr>
        <w:t xml:space="preserve"> </w:t>
      </w:r>
      <w:r>
        <w:rPr>
          <w:sz w:val="20"/>
        </w:rPr>
        <w:t>travail</w:t>
      </w:r>
      <w:r>
        <w:rPr>
          <w:spacing w:val="-10"/>
          <w:sz w:val="20"/>
        </w:rPr>
        <w:t xml:space="preserve"> </w:t>
      </w:r>
      <w:r>
        <w:rPr>
          <w:sz w:val="20"/>
        </w:rPr>
        <w:t>se</w:t>
      </w:r>
      <w:r>
        <w:rPr>
          <w:spacing w:val="-11"/>
          <w:sz w:val="20"/>
        </w:rPr>
        <w:t xml:space="preserve"> </w:t>
      </w:r>
      <w:r>
        <w:rPr>
          <w:sz w:val="20"/>
        </w:rPr>
        <w:t>déroulant</w:t>
      </w:r>
      <w:r>
        <w:rPr>
          <w:spacing w:val="-11"/>
          <w:sz w:val="20"/>
        </w:rPr>
        <w:t xml:space="preserve"> </w:t>
      </w:r>
      <w:r>
        <w:rPr>
          <w:sz w:val="20"/>
        </w:rPr>
        <w:t>dans</w:t>
      </w:r>
      <w:r>
        <w:rPr>
          <w:spacing w:val="-10"/>
          <w:sz w:val="20"/>
        </w:rPr>
        <w:t xml:space="preserve"> </w:t>
      </w:r>
      <w:r>
        <w:rPr>
          <w:sz w:val="20"/>
        </w:rPr>
        <w:t>le</w:t>
      </w:r>
      <w:r>
        <w:rPr>
          <w:spacing w:val="-11"/>
          <w:sz w:val="20"/>
        </w:rPr>
        <w:t xml:space="preserve"> </w:t>
      </w:r>
      <w:r>
        <w:rPr>
          <w:sz w:val="20"/>
        </w:rPr>
        <w:t>cadre</w:t>
      </w:r>
      <w:r>
        <w:rPr>
          <w:spacing w:val="-9"/>
          <w:sz w:val="20"/>
        </w:rPr>
        <w:t xml:space="preserve"> </w:t>
      </w:r>
      <w:r>
        <w:rPr>
          <w:sz w:val="20"/>
        </w:rPr>
        <w:t>des</w:t>
      </w:r>
      <w:r>
        <w:rPr>
          <w:spacing w:val="-10"/>
          <w:sz w:val="20"/>
        </w:rPr>
        <w:t xml:space="preserve"> </w:t>
      </w:r>
      <w:r>
        <w:rPr>
          <w:sz w:val="20"/>
        </w:rPr>
        <w:t>études</w:t>
      </w:r>
      <w:r>
        <w:rPr>
          <w:spacing w:val="-10"/>
          <w:sz w:val="20"/>
        </w:rPr>
        <w:t xml:space="preserve"> </w:t>
      </w:r>
      <w:r>
        <w:rPr>
          <w:sz w:val="20"/>
        </w:rPr>
        <w:t>du</w:t>
      </w:r>
      <w:r>
        <w:rPr>
          <w:spacing w:val="-11"/>
          <w:sz w:val="20"/>
        </w:rPr>
        <w:t xml:space="preserve"> </w:t>
      </w:r>
      <w:r>
        <w:rPr>
          <w:sz w:val="20"/>
        </w:rPr>
        <w:t>stagiaire</w:t>
      </w:r>
      <w:r>
        <w:rPr>
          <w:spacing w:val="-9"/>
          <w:sz w:val="20"/>
        </w:rPr>
        <w:t xml:space="preserve"> </w:t>
      </w:r>
      <w:r>
        <w:rPr>
          <w:sz w:val="20"/>
        </w:rPr>
        <w:t>ou</w:t>
      </w:r>
      <w:r>
        <w:rPr>
          <w:spacing w:val="-9"/>
          <w:sz w:val="20"/>
        </w:rPr>
        <w:t xml:space="preserve"> </w:t>
      </w:r>
      <w:r>
        <w:rPr>
          <w:sz w:val="20"/>
        </w:rPr>
        <w:t>d’un</w:t>
      </w:r>
      <w:r>
        <w:rPr>
          <w:spacing w:val="-11"/>
          <w:sz w:val="20"/>
        </w:rPr>
        <w:t xml:space="preserve"> </w:t>
      </w:r>
      <w:r>
        <w:rPr>
          <w:sz w:val="20"/>
        </w:rPr>
        <w:t>organisme de formation agréé, et dont la durée ne dépasse pas 60 jours;</w:t>
      </w:r>
    </w:p>
    <w:p w14:paraId="3F3A6E97" w14:textId="77777777" w:rsidR="004D33A4" w:rsidRDefault="0073572E">
      <w:pPr>
        <w:pStyle w:val="Lijstalinea"/>
        <w:numPr>
          <w:ilvl w:val="0"/>
          <w:numId w:val="1"/>
        </w:numPr>
        <w:tabs>
          <w:tab w:val="left" w:pos="839"/>
        </w:tabs>
        <w:spacing w:line="256" w:lineRule="auto"/>
        <w:ind w:right="107"/>
        <w:jc w:val="both"/>
        <w:rPr>
          <w:sz w:val="20"/>
        </w:rPr>
      </w:pPr>
      <w:r>
        <w:rPr>
          <w:sz w:val="20"/>
        </w:rPr>
        <w:t xml:space="preserve">Le stage explicitement prévu dans le cursus de </w:t>
      </w:r>
      <w:r>
        <w:rPr>
          <w:sz w:val="20"/>
        </w:rPr>
        <w:t>l’étudiant et qui conduit à la délivrance d’un diplôme, d’un certificat ou d’une attestation de compétence professionnelle. C’est le cas du contrat d’apprentissage des classes moyennes et du contrat d’apprentissage industriel.</w:t>
      </w:r>
    </w:p>
    <w:p w14:paraId="3FB1757E" w14:textId="77777777" w:rsidR="004D33A4" w:rsidRDefault="0073572E">
      <w:pPr>
        <w:pStyle w:val="Lijstalinea"/>
        <w:numPr>
          <w:ilvl w:val="0"/>
          <w:numId w:val="1"/>
        </w:numPr>
        <w:tabs>
          <w:tab w:val="left" w:pos="839"/>
        </w:tabs>
        <w:spacing w:before="4" w:line="256" w:lineRule="auto"/>
        <w:ind w:right="107" w:hanging="361"/>
        <w:jc w:val="both"/>
        <w:rPr>
          <w:sz w:val="20"/>
        </w:rPr>
      </w:pPr>
      <w:r>
        <w:rPr>
          <w:sz w:val="20"/>
        </w:rPr>
        <w:t>Le</w:t>
      </w:r>
      <w:r>
        <w:rPr>
          <w:spacing w:val="-7"/>
          <w:sz w:val="20"/>
        </w:rPr>
        <w:t xml:space="preserve"> </w:t>
      </w:r>
      <w:r>
        <w:rPr>
          <w:sz w:val="20"/>
        </w:rPr>
        <w:t>stage</w:t>
      </w:r>
      <w:r>
        <w:rPr>
          <w:spacing w:val="-4"/>
          <w:sz w:val="20"/>
        </w:rPr>
        <w:t xml:space="preserve"> </w:t>
      </w:r>
      <w:r>
        <w:rPr>
          <w:sz w:val="20"/>
        </w:rPr>
        <w:t>qui</w:t>
      </w:r>
      <w:r>
        <w:rPr>
          <w:spacing w:val="-5"/>
          <w:sz w:val="20"/>
        </w:rPr>
        <w:t xml:space="preserve"> </w:t>
      </w:r>
      <w:r>
        <w:rPr>
          <w:sz w:val="20"/>
        </w:rPr>
        <w:t>prépare</w:t>
      </w:r>
      <w:r>
        <w:rPr>
          <w:spacing w:val="-4"/>
          <w:sz w:val="20"/>
        </w:rPr>
        <w:t xml:space="preserve"> </w:t>
      </w:r>
      <w:r>
        <w:rPr>
          <w:sz w:val="20"/>
        </w:rPr>
        <w:t>à</w:t>
      </w:r>
      <w:r>
        <w:rPr>
          <w:spacing w:val="-4"/>
          <w:sz w:val="20"/>
        </w:rPr>
        <w:t xml:space="preserve"> </w:t>
      </w:r>
      <w:r>
        <w:rPr>
          <w:sz w:val="20"/>
        </w:rPr>
        <w:t>l’exer</w:t>
      </w:r>
      <w:r>
        <w:rPr>
          <w:sz w:val="20"/>
        </w:rPr>
        <w:t>cice</w:t>
      </w:r>
      <w:r>
        <w:rPr>
          <w:spacing w:val="-7"/>
          <w:sz w:val="20"/>
        </w:rPr>
        <w:t xml:space="preserve"> </w:t>
      </w:r>
      <w:r>
        <w:rPr>
          <w:sz w:val="20"/>
        </w:rPr>
        <w:t>d’une</w:t>
      </w:r>
      <w:r>
        <w:rPr>
          <w:spacing w:val="-4"/>
          <w:sz w:val="20"/>
        </w:rPr>
        <w:t xml:space="preserve"> </w:t>
      </w:r>
      <w:r>
        <w:rPr>
          <w:sz w:val="20"/>
        </w:rPr>
        <w:t>profession</w:t>
      </w:r>
      <w:r>
        <w:rPr>
          <w:spacing w:val="-4"/>
          <w:sz w:val="20"/>
        </w:rPr>
        <w:t xml:space="preserve"> </w:t>
      </w:r>
      <w:r>
        <w:rPr>
          <w:sz w:val="20"/>
        </w:rPr>
        <w:t>libérale</w:t>
      </w:r>
      <w:r>
        <w:rPr>
          <w:spacing w:val="-4"/>
          <w:sz w:val="20"/>
        </w:rPr>
        <w:t xml:space="preserve"> </w:t>
      </w:r>
      <w:r>
        <w:rPr>
          <w:sz w:val="20"/>
        </w:rPr>
        <w:t>ou</w:t>
      </w:r>
      <w:r>
        <w:rPr>
          <w:spacing w:val="-4"/>
          <w:sz w:val="20"/>
        </w:rPr>
        <w:t xml:space="preserve"> </w:t>
      </w:r>
      <w:r>
        <w:rPr>
          <w:sz w:val="20"/>
        </w:rPr>
        <w:t>d’un</w:t>
      </w:r>
      <w:r>
        <w:rPr>
          <w:spacing w:val="-4"/>
          <w:sz w:val="20"/>
        </w:rPr>
        <w:t xml:space="preserve"> </w:t>
      </w:r>
      <w:r>
        <w:rPr>
          <w:sz w:val="20"/>
        </w:rPr>
        <w:t>service</w:t>
      </w:r>
      <w:r>
        <w:rPr>
          <w:spacing w:val="-4"/>
          <w:sz w:val="20"/>
        </w:rPr>
        <w:t xml:space="preserve"> </w:t>
      </w:r>
      <w:r>
        <w:rPr>
          <w:sz w:val="20"/>
        </w:rPr>
        <w:t>intellectuel</w:t>
      </w:r>
      <w:r>
        <w:rPr>
          <w:spacing w:val="-5"/>
          <w:sz w:val="20"/>
        </w:rPr>
        <w:t xml:space="preserve"> </w:t>
      </w:r>
      <w:r>
        <w:rPr>
          <w:sz w:val="20"/>
        </w:rPr>
        <w:t>soumis</w:t>
      </w:r>
      <w:r>
        <w:rPr>
          <w:spacing w:val="-3"/>
          <w:sz w:val="20"/>
        </w:rPr>
        <w:t xml:space="preserve"> </w:t>
      </w:r>
      <w:r>
        <w:rPr>
          <w:sz w:val="20"/>
        </w:rPr>
        <w:t>à la déontologie. Il s’agit notamment des stages effectués pour devenir avocat, architecte ou réviseur d’entreprise.</w:t>
      </w:r>
    </w:p>
    <w:p w14:paraId="15F52610" w14:textId="77777777" w:rsidR="004D33A4" w:rsidRDefault="0073572E">
      <w:pPr>
        <w:pStyle w:val="Kop1"/>
        <w:spacing w:before="164"/>
        <w:jc w:val="both"/>
      </w:pPr>
      <w:r>
        <w:rPr>
          <w:color w:val="0032A0"/>
        </w:rPr>
        <w:t>Quels</w:t>
      </w:r>
      <w:r>
        <w:rPr>
          <w:color w:val="0032A0"/>
          <w:spacing w:val="-4"/>
        </w:rPr>
        <w:t xml:space="preserve"> </w:t>
      </w:r>
      <w:r>
        <w:rPr>
          <w:color w:val="0032A0"/>
        </w:rPr>
        <w:t>critères</w:t>
      </w:r>
      <w:r>
        <w:rPr>
          <w:color w:val="0032A0"/>
          <w:spacing w:val="-3"/>
        </w:rPr>
        <w:t xml:space="preserve"> </w:t>
      </w:r>
      <w:r>
        <w:rPr>
          <w:color w:val="0032A0"/>
        </w:rPr>
        <w:t>pour</w:t>
      </w:r>
      <w:r>
        <w:rPr>
          <w:color w:val="0032A0"/>
          <w:spacing w:val="-3"/>
        </w:rPr>
        <w:t xml:space="preserve"> </w:t>
      </w:r>
      <w:r>
        <w:rPr>
          <w:color w:val="0032A0"/>
        </w:rPr>
        <w:t>les</w:t>
      </w:r>
      <w:r>
        <w:rPr>
          <w:color w:val="0032A0"/>
          <w:spacing w:val="-3"/>
        </w:rPr>
        <w:t xml:space="preserve"> </w:t>
      </w:r>
      <w:r>
        <w:rPr>
          <w:color w:val="0032A0"/>
        </w:rPr>
        <w:t>conventions</w:t>
      </w:r>
      <w:r>
        <w:rPr>
          <w:color w:val="0032A0"/>
          <w:spacing w:val="-5"/>
        </w:rPr>
        <w:t xml:space="preserve"> </w:t>
      </w:r>
      <w:r>
        <w:rPr>
          <w:color w:val="0032A0"/>
          <w:spacing w:val="-10"/>
        </w:rPr>
        <w:t>?</w:t>
      </w:r>
    </w:p>
    <w:p w14:paraId="78C1EBA2" w14:textId="77777777" w:rsidR="004D33A4" w:rsidRDefault="0073572E">
      <w:pPr>
        <w:pStyle w:val="Plattetekst"/>
        <w:spacing w:before="196"/>
        <w:ind w:right="113"/>
        <w:jc w:val="both"/>
      </w:pPr>
      <w:r>
        <w:t>En</w:t>
      </w:r>
      <w:r>
        <w:rPr>
          <w:spacing w:val="-1"/>
        </w:rPr>
        <w:t xml:space="preserve"> </w:t>
      </w:r>
      <w:r>
        <w:t>principe,</w:t>
      </w:r>
      <w:r>
        <w:rPr>
          <w:spacing w:val="-1"/>
        </w:rPr>
        <w:t xml:space="preserve"> </w:t>
      </w:r>
      <w:r>
        <w:t>le</w:t>
      </w:r>
      <w:r>
        <w:rPr>
          <w:spacing w:val="-1"/>
        </w:rPr>
        <w:t xml:space="preserve"> </w:t>
      </w:r>
      <w:r>
        <w:t>stagiaire</w:t>
      </w:r>
      <w:r>
        <w:rPr>
          <w:spacing w:val="-1"/>
        </w:rPr>
        <w:t xml:space="preserve"> </w:t>
      </w:r>
      <w:r>
        <w:t>n’est</w:t>
      </w:r>
      <w:r>
        <w:rPr>
          <w:spacing w:val="-1"/>
        </w:rPr>
        <w:t xml:space="preserve"> </w:t>
      </w:r>
      <w:r>
        <w:t>pas assujetti</w:t>
      </w:r>
      <w:r>
        <w:rPr>
          <w:spacing w:val="-1"/>
        </w:rPr>
        <w:t xml:space="preserve"> </w:t>
      </w:r>
      <w:r>
        <w:t>à</w:t>
      </w:r>
      <w:r>
        <w:rPr>
          <w:spacing w:val="-1"/>
        </w:rPr>
        <w:t xml:space="preserve"> </w:t>
      </w:r>
      <w:r>
        <w:t>la</w:t>
      </w:r>
      <w:r>
        <w:rPr>
          <w:spacing w:val="-1"/>
        </w:rPr>
        <w:t xml:space="preserve"> </w:t>
      </w:r>
      <w:r>
        <w:t>sécurité</w:t>
      </w:r>
      <w:r>
        <w:rPr>
          <w:spacing w:val="-1"/>
        </w:rPr>
        <w:t xml:space="preserve"> </w:t>
      </w:r>
      <w:r>
        <w:t>sociale</w:t>
      </w:r>
      <w:r>
        <w:rPr>
          <w:spacing w:val="-1"/>
        </w:rPr>
        <w:t xml:space="preserve"> </w:t>
      </w:r>
      <w:r>
        <w:t>et</w:t>
      </w:r>
      <w:r>
        <w:rPr>
          <w:spacing w:val="-1"/>
        </w:rPr>
        <w:t xml:space="preserve"> </w:t>
      </w:r>
      <w:r>
        <w:t>doit</w:t>
      </w:r>
      <w:r>
        <w:rPr>
          <w:spacing w:val="-1"/>
        </w:rPr>
        <w:t xml:space="preserve"> </w:t>
      </w:r>
      <w:r>
        <w:t>faire l’objet d’une</w:t>
      </w:r>
      <w:r>
        <w:rPr>
          <w:spacing w:val="-1"/>
        </w:rPr>
        <w:t xml:space="preserve"> </w:t>
      </w:r>
      <w:r>
        <w:t>DIMONA</w:t>
      </w:r>
      <w:r>
        <w:rPr>
          <w:spacing w:val="-1"/>
        </w:rPr>
        <w:t xml:space="preserve"> </w:t>
      </w:r>
      <w:r>
        <w:t>sans DMFA. Mais il peut l’être, si : (</w:t>
      </w:r>
      <w:r>
        <w:rPr>
          <w:b/>
        </w:rPr>
        <w:t xml:space="preserve">6 nouveaux critères, </w:t>
      </w:r>
      <w:r>
        <w:t>en plus de l’âge du stagiaire, sont appliqués) :</w:t>
      </w:r>
    </w:p>
    <w:p w14:paraId="42798C0E" w14:textId="77777777" w:rsidR="004D33A4" w:rsidRDefault="0073572E">
      <w:pPr>
        <w:pStyle w:val="Lijstalinea"/>
        <w:numPr>
          <w:ilvl w:val="1"/>
          <w:numId w:val="1"/>
        </w:numPr>
        <w:tabs>
          <w:tab w:val="left" w:pos="1199"/>
        </w:tabs>
        <w:spacing w:before="105" w:line="256" w:lineRule="auto"/>
        <w:ind w:right="107"/>
        <w:jc w:val="both"/>
        <w:rPr>
          <w:sz w:val="20"/>
        </w:rPr>
      </w:pPr>
      <w:r>
        <w:rPr>
          <w:sz w:val="20"/>
        </w:rPr>
        <w:t>la</w:t>
      </w:r>
      <w:r>
        <w:rPr>
          <w:spacing w:val="-12"/>
          <w:sz w:val="20"/>
        </w:rPr>
        <w:t xml:space="preserve"> </w:t>
      </w:r>
      <w:r>
        <w:rPr>
          <w:sz w:val="20"/>
        </w:rPr>
        <w:t>formation</w:t>
      </w:r>
      <w:r>
        <w:rPr>
          <w:spacing w:val="-12"/>
          <w:sz w:val="20"/>
        </w:rPr>
        <w:t xml:space="preserve"> </w:t>
      </w:r>
      <w:r>
        <w:rPr>
          <w:sz w:val="20"/>
        </w:rPr>
        <w:t>consiste</w:t>
      </w:r>
      <w:r>
        <w:rPr>
          <w:spacing w:val="-10"/>
          <w:sz w:val="20"/>
        </w:rPr>
        <w:t xml:space="preserve"> </w:t>
      </w:r>
      <w:r>
        <w:rPr>
          <w:sz w:val="20"/>
        </w:rPr>
        <w:t>en</w:t>
      </w:r>
      <w:r>
        <w:rPr>
          <w:spacing w:val="-10"/>
          <w:sz w:val="20"/>
        </w:rPr>
        <w:t xml:space="preserve"> </w:t>
      </w:r>
      <w:r>
        <w:rPr>
          <w:sz w:val="20"/>
        </w:rPr>
        <w:t>une</w:t>
      </w:r>
      <w:r>
        <w:rPr>
          <w:spacing w:val="-12"/>
          <w:sz w:val="20"/>
        </w:rPr>
        <w:t xml:space="preserve"> </w:t>
      </w:r>
      <w:r>
        <w:rPr>
          <w:sz w:val="20"/>
        </w:rPr>
        <w:t>partie</w:t>
      </w:r>
      <w:r>
        <w:rPr>
          <w:spacing w:val="-10"/>
          <w:sz w:val="20"/>
        </w:rPr>
        <w:t xml:space="preserve"> </w:t>
      </w:r>
      <w:r>
        <w:rPr>
          <w:sz w:val="20"/>
        </w:rPr>
        <w:t>effectuée</w:t>
      </w:r>
      <w:r>
        <w:rPr>
          <w:spacing w:val="-10"/>
          <w:sz w:val="20"/>
        </w:rPr>
        <w:t xml:space="preserve"> </w:t>
      </w:r>
      <w:r>
        <w:rPr>
          <w:sz w:val="20"/>
        </w:rPr>
        <w:t>en</w:t>
      </w:r>
      <w:r>
        <w:rPr>
          <w:spacing w:val="-10"/>
          <w:sz w:val="20"/>
        </w:rPr>
        <w:t xml:space="preserve"> </w:t>
      </w:r>
      <w:r>
        <w:rPr>
          <w:sz w:val="20"/>
        </w:rPr>
        <w:t>milieu</w:t>
      </w:r>
      <w:r>
        <w:rPr>
          <w:spacing w:val="-10"/>
          <w:sz w:val="20"/>
        </w:rPr>
        <w:t xml:space="preserve"> </w:t>
      </w:r>
      <w:r>
        <w:rPr>
          <w:sz w:val="20"/>
        </w:rPr>
        <w:t>professionnel</w:t>
      </w:r>
      <w:r>
        <w:rPr>
          <w:spacing w:val="-12"/>
          <w:sz w:val="20"/>
        </w:rPr>
        <w:t xml:space="preserve"> </w:t>
      </w:r>
      <w:r>
        <w:rPr>
          <w:sz w:val="20"/>
        </w:rPr>
        <w:t>e</w:t>
      </w:r>
      <w:r>
        <w:rPr>
          <w:sz w:val="20"/>
        </w:rPr>
        <w:t>t</w:t>
      </w:r>
      <w:r>
        <w:rPr>
          <w:spacing w:val="-10"/>
          <w:sz w:val="20"/>
        </w:rPr>
        <w:t xml:space="preserve"> </w:t>
      </w:r>
      <w:r>
        <w:rPr>
          <w:sz w:val="20"/>
        </w:rPr>
        <w:t>une</w:t>
      </w:r>
      <w:r>
        <w:rPr>
          <w:spacing w:val="-12"/>
          <w:sz w:val="20"/>
        </w:rPr>
        <w:t xml:space="preserve"> </w:t>
      </w:r>
      <w:r>
        <w:rPr>
          <w:sz w:val="20"/>
        </w:rPr>
        <w:t>partie</w:t>
      </w:r>
      <w:r>
        <w:rPr>
          <w:spacing w:val="-8"/>
          <w:sz w:val="20"/>
        </w:rPr>
        <w:t xml:space="preserve"> </w:t>
      </w:r>
      <w:r>
        <w:rPr>
          <w:sz w:val="20"/>
        </w:rPr>
        <w:t>effectuée au sein ou à l'initiative et sous la responsabilité d'un établissement d'enseignement ou de formation. Ces deux parties ensemble visent l'exécution d'un seul plan de formation et, à cette fin, sont accordées entre elles et s'alternen</w:t>
      </w:r>
      <w:r>
        <w:rPr>
          <w:sz w:val="20"/>
        </w:rPr>
        <w:t>t régulièrement ;</w:t>
      </w:r>
    </w:p>
    <w:p w14:paraId="4BFEC5A2" w14:textId="77777777" w:rsidR="004D33A4" w:rsidRDefault="0073572E">
      <w:pPr>
        <w:pStyle w:val="Lijstalinea"/>
        <w:numPr>
          <w:ilvl w:val="1"/>
          <w:numId w:val="1"/>
        </w:numPr>
        <w:tabs>
          <w:tab w:val="left" w:pos="1199"/>
        </w:tabs>
        <w:spacing w:before="7"/>
        <w:ind w:hanging="361"/>
        <w:jc w:val="both"/>
        <w:rPr>
          <w:sz w:val="20"/>
        </w:rPr>
      </w:pPr>
      <w:r>
        <w:rPr>
          <w:sz w:val="20"/>
        </w:rPr>
        <w:t>la</w:t>
      </w:r>
      <w:r>
        <w:rPr>
          <w:spacing w:val="-8"/>
          <w:sz w:val="20"/>
        </w:rPr>
        <w:t xml:space="preserve"> </w:t>
      </w:r>
      <w:r>
        <w:rPr>
          <w:sz w:val="20"/>
        </w:rPr>
        <w:t>formation</w:t>
      </w:r>
      <w:r>
        <w:rPr>
          <w:spacing w:val="-5"/>
          <w:sz w:val="20"/>
        </w:rPr>
        <w:t xml:space="preserve"> </w:t>
      </w:r>
      <w:r>
        <w:rPr>
          <w:sz w:val="20"/>
        </w:rPr>
        <w:t>mène</w:t>
      </w:r>
      <w:r>
        <w:rPr>
          <w:spacing w:val="-6"/>
          <w:sz w:val="20"/>
        </w:rPr>
        <w:t xml:space="preserve"> </w:t>
      </w:r>
      <w:r>
        <w:rPr>
          <w:sz w:val="20"/>
        </w:rPr>
        <w:t>à</w:t>
      </w:r>
      <w:r>
        <w:rPr>
          <w:spacing w:val="-7"/>
          <w:sz w:val="20"/>
        </w:rPr>
        <w:t xml:space="preserve"> </w:t>
      </w:r>
      <w:r>
        <w:rPr>
          <w:sz w:val="20"/>
        </w:rPr>
        <w:t>une</w:t>
      </w:r>
      <w:r>
        <w:rPr>
          <w:spacing w:val="-7"/>
          <w:sz w:val="20"/>
        </w:rPr>
        <w:t xml:space="preserve"> </w:t>
      </w:r>
      <w:r>
        <w:rPr>
          <w:sz w:val="20"/>
        </w:rPr>
        <w:t>qualification</w:t>
      </w:r>
      <w:r>
        <w:rPr>
          <w:spacing w:val="-6"/>
          <w:sz w:val="20"/>
        </w:rPr>
        <w:t xml:space="preserve"> </w:t>
      </w:r>
      <w:r>
        <w:rPr>
          <w:sz w:val="20"/>
        </w:rPr>
        <w:t>professionnelle</w:t>
      </w:r>
      <w:r>
        <w:rPr>
          <w:spacing w:val="-7"/>
          <w:sz w:val="20"/>
        </w:rPr>
        <w:t xml:space="preserve"> </w:t>
      </w:r>
      <w:r>
        <w:rPr>
          <w:spacing w:val="-12"/>
          <w:sz w:val="20"/>
        </w:rPr>
        <w:t>;</w:t>
      </w:r>
    </w:p>
    <w:p w14:paraId="07F0BBCF" w14:textId="77777777" w:rsidR="004D33A4" w:rsidRDefault="0073572E">
      <w:pPr>
        <w:pStyle w:val="Lijstalinea"/>
        <w:numPr>
          <w:ilvl w:val="1"/>
          <w:numId w:val="1"/>
        </w:numPr>
        <w:tabs>
          <w:tab w:val="left" w:pos="1199"/>
        </w:tabs>
        <w:spacing w:before="17" w:line="256" w:lineRule="auto"/>
        <w:ind w:right="106"/>
        <w:jc w:val="both"/>
        <w:rPr>
          <w:sz w:val="20"/>
        </w:rPr>
      </w:pPr>
      <w:r>
        <w:rPr>
          <w:sz w:val="20"/>
        </w:rPr>
        <w:t xml:space="preserve">la partie effectuée en milieu professionnel prévoit, sur base annuelle, une durée du travail moyenne d'au moins 20 heures par semaine, sans tenir compte des jours fériés et de </w:t>
      </w:r>
      <w:r>
        <w:rPr>
          <w:spacing w:val="-2"/>
          <w:sz w:val="20"/>
        </w:rPr>
        <w:t>vacances</w:t>
      </w:r>
    </w:p>
    <w:p w14:paraId="3961B384" w14:textId="77777777" w:rsidR="004D33A4" w:rsidRDefault="0073572E">
      <w:pPr>
        <w:pStyle w:val="Lijstalinea"/>
        <w:numPr>
          <w:ilvl w:val="1"/>
          <w:numId w:val="1"/>
        </w:numPr>
        <w:tabs>
          <w:tab w:val="left" w:pos="1199"/>
        </w:tabs>
        <w:spacing w:before="4"/>
        <w:ind w:hanging="361"/>
        <w:jc w:val="both"/>
        <w:rPr>
          <w:sz w:val="20"/>
        </w:rPr>
      </w:pPr>
      <w:r>
        <w:rPr>
          <w:sz w:val="20"/>
        </w:rPr>
        <w:t>la</w:t>
      </w:r>
      <w:r>
        <w:rPr>
          <w:spacing w:val="-7"/>
          <w:sz w:val="20"/>
        </w:rPr>
        <w:t xml:space="preserve"> </w:t>
      </w:r>
      <w:r>
        <w:rPr>
          <w:sz w:val="20"/>
        </w:rPr>
        <w:t>partie</w:t>
      </w:r>
      <w:r>
        <w:rPr>
          <w:spacing w:val="-6"/>
          <w:sz w:val="20"/>
        </w:rPr>
        <w:t xml:space="preserve"> </w:t>
      </w:r>
      <w:r>
        <w:rPr>
          <w:sz w:val="20"/>
        </w:rPr>
        <w:t>d’apprentissage</w:t>
      </w:r>
      <w:r>
        <w:rPr>
          <w:spacing w:val="-7"/>
          <w:sz w:val="20"/>
        </w:rPr>
        <w:t xml:space="preserve"> </w:t>
      </w:r>
      <w:r>
        <w:rPr>
          <w:sz w:val="20"/>
        </w:rPr>
        <w:t>comprend</w:t>
      </w:r>
      <w:r>
        <w:rPr>
          <w:spacing w:val="-7"/>
          <w:sz w:val="20"/>
        </w:rPr>
        <w:t xml:space="preserve"> </w:t>
      </w:r>
      <w:r>
        <w:rPr>
          <w:sz w:val="20"/>
        </w:rPr>
        <w:t>le</w:t>
      </w:r>
      <w:r>
        <w:rPr>
          <w:spacing w:val="-7"/>
          <w:sz w:val="20"/>
        </w:rPr>
        <w:t xml:space="preserve"> </w:t>
      </w:r>
      <w:r>
        <w:rPr>
          <w:sz w:val="20"/>
        </w:rPr>
        <w:t>nombre</w:t>
      </w:r>
      <w:r>
        <w:rPr>
          <w:spacing w:val="-5"/>
          <w:sz w:val="20"/>
        </w:rPr>
        <w:t xml:space="preserve"> </w:t>
      </w:r>
      <w:r>
        <w:rPr>
          <w:sz w:val="20"/>
        </w:rPr>
        <w:t>d’heures</w:t>
      </w:r>
      <w:r>
        <w:rPr>
          <w:spacing w:val="-3"/>
          <w:sz w:val="20"/>
        </w:rPr>
        <w:t xml:space="preserve"> </w:t>
      </w:r>
      <w:r>
        <w:rPr>
          <w:sz w:val="20"/>
        </w:rPr>
        <w:t>de</w:t>
      </w:r>
      <w:r>
        <w:rPr>
          <w:spacing w:val="-7"/>
          <w:sz w:val="20"/>
        </w:rPr>
        <w:t xml:space="preserve"> </w:t>
      </w:r>
      <w:r>
        <w:rPr>
          <w:sz w:val="20"/>
        </w:rPr>
        <w:t>cours</w:t>
      </w:r>
      <w:r>
        <w:rPr>
          <w:spacing w:val="-6"/>
          <w:sz w:val="20"/>
        </w:rPr>
        <w:t xml:space="preserve"> </w:t>
      </w:r>
      <w:r>
        <w:rPr>
          <w:sz w:val="20"/>
        </w:rPr>
        <w:t>suivant</w:t>
      </w:r>
      <w:r>
        <w:rPr>
          <w:spacing w:val="-5"/>
          <w:sz w:val="20"/>
        </w:rPr>
        <w:t xml:space="preserve"> </w:t>
      </w:r>
      <w:r>
        <w:rPr>
          <w:sz w:val="20"/>
        </w:rPr>
        <w:t>par</w:t>
      </w:r>
      <w:r>
        <w:rPr>
          <w:spacing w:val="-6"/>
          <w:sz w:val="20"/>
        </w:rPr>
        <w:t xml:space="preserve"> </w:t>
      </w:r>
      <w:r>
        <w:rPr>
          <w:sz w:val="20"/>
        </w:rPr>
        <w:t>an</w:t>
      </w:r>
      <w:r>
        <w:rPr>
          <w:spacing w:val="-6"/>
          <w:sz w:val="20"/>
        </w:rPr>
        <w:t xml:space="preserve"> </w:t>
      </w:r>
      <w:r>
        <w:rPr>
          <w:spacing w:val="-10"/>
          <w:sz w:val="20"/>
        </w:rPr>
        <w:t>:</w:t>
      </w:r>
    </w:p>
    <w:p w14:paraId="74309515" w14:textId="77777777" w:rsidR="004D33A4" w:rsidRDefault="0073572E">
      <w:pPr>
        <w:pStyle w:val="Plattetekst"/>
        <w:spacing w:before="174" w:line="261" w:lineRule="auto"/>
        <w:ind w:left="1534"/>
      </w:pPr>
      <w:r>
        <w:t>-au moins 240 heures de cours pour les jeunes soumis à l'obligation scolaire à temps partiel ;</w:t>
      </w:r>
    </w:p>
    <w:p w14:paraId="06D4476F" w14:textId="77777777" w:rsidR="004D33A4" w:rsidRDefault="0073572E">
      <w:pPr>
        <w:pStyle w:val="Plattetekst"/>
        <w:spacing w:line="261" w:lineRule="auto"/>
        <w:ind w:left="1534"/>
      </w:pPr>
      <w:r>
        <w:t>-au</w:t>
      </w:r>
      <w:r>
        <w:rPr>
          <w:spacing w:val="38"/>
        </w:rPr>
        <w:t xml:space="preserve"> </w:t>
      </w:r>
      <w:r>
        <w:t>moins</w:t>
      </w:r>
      <w:r>
        <w:rPr>
          <w:spacing w:val="40"/>
        </w:rPr>
        <w:t xml:space="preserve"> </w:t>
      </w:r>
      <w:r>
        <w:t>150</w:t>
      </w:r>
      <w:r>
        <w:rPr>
          <w:spacing w:val="40"/>
        </w:rPr>
        <w:t xml:space="preserve"> </w:t>
      </w:r>
      <w:r>
        <w:t>heures</w:t>
      </w:r>
      <w:r>
        <w:rPr>
          <w:spacing w:val="39"/>
        </w:rPr>
        <w:t xml:space="preserve"> </w:t>
      </w:r>
      <w:r>
        <w:t>de</w:t>
      </w:r>
      <w:r>
        <w:rPr>
          <w:spacing w:val="40"/>
        </w:rPr>
        <w:t xml:space="preserve"> </w:t>
      </w:r>
      <w:r>
        <w:t>cours</w:t>
      </w:r>
      <w:r>
        <w:rPr>
          <w:spacing w:val="39"/>
        </w:rPr>
        <w:t xml:space="preserve"> </w:t>
      </w:r>
      <w:r>
        <w:t>pour</w:t>
      </w:r>
      <w:r>
        <w:rPr>
          <w:spacing w:val="40"/>
        </w:rPr>
        <w:t xml:space="preserve"> </w:t>
      </w:r>
      <w:r>
        <w:t>les</w:t>
      </w:r>
      <w:r>
        <w:rPr>
          <w:spacing w:val="39"/>
        </w:rPr>
        <w:t xml:space="preserve"> </w:t>
      </w:r>
      <w:r>
        <w:t>jeunes</w:t>
      </w:r>
      <w:r>
        <w:rPr>
          <w:spacing w:val="39"/>
        </w:rPr>
        <w:t xml:space="preserve"> </w:t>
      </w:r>
      <w:r>
        <w:t>n'étant</w:t>
      </w:r>
      <w:r>
        <w:rPr>
          <w:spacing w:val="40"/>
        </w:rPr>
        <w:t xml:space="preserve"> </w:t>
      </w:r>
      <w:r>
        <w:t>plus</w:t>
      </w:r>
      <w:r>
        <w:rPr>
          <w:spacing w:val="39"/>
        </w:rPr>
        <w:t xml:space="preserve"> </w:t>
      </w:r>
      <w:r>
        <w:t>soumis</w:t>
      </w:r>
      <w:r>
        <w:rPr>
          <w:spacing w:val="39"/>
        </w:rPr>
        <w:t xml:space="preserve"> </w:t>
      </w:r>
      <w:r>
        <w:t>à</w:t>
      </w:r>
      <w:r>
        <w:rPr>
          <w:spacing w:val="40"/>
        </w:rPr>
        <w:t xml:space="preserve"> </w:t>
      </w:r>
      <w:r>
        <w:t xml:space="preserve">l'obligation </w:t>
      </w:r>
      <w:r>
        <w:rPr>
          <w:spacing w:val="-2"/>
        </w:rPr>
        <w:t>scolaire.</w:t>
      </w:r>
    </w:p>
    <w:p w14:paraId="18C52A18" w14:textId="77777777" w:rsidR="004D33A4" w:rsidRDefault="0073572E">
      <w:pPr>
        <w:pStyle w:val="Plattetekst"/>
        <w:spacing w:before="149"/>
        <w:ind w:right="109"/>
        <w:jc w:val="both"/>
      </w:pPr>
      <w:r>
        <w:t>Le</w:t>
      </w:r>
      <w:r>
        <w:rPr>
          <w:spacing w:val="-6"/>
        </w:rPr>
        <w:t xml:space="preserve"> </w:t>
      </w:r>
      <w:r>
        <w:t>nombre</w:t>
      </w:r>
      <w:r>
        <w:rPr>
          <w:spacing w:val="-3"/>
        </w:rPr>
        <w:t xml:space="preserve"> </w:t>
      </w:r>
      <w:r>
        <w:t>d'heures</w:t>
      </w:r>
      <w:r>
        <w:rPr>
          <w:spacing w:val="-4"/>
        </w:rPr>
        <w:t xml:space="preserve"> </w:t>
      </w:r>
      <w:r>
        <w:t>peut</w:t>
      </w:r>
      <w:r>
        <w:rPr>
          <w:spacing w:val="-3"/>
        </w:rPr>
        <w:t xml:space="preserve"> </w:t>
      </w:r>
      <w:r>
        <w:t>être</w:t>
      </w:r>
      <w:r>
        <w:rPr>
          <w:spacing w:val="-6"/>
        </w:rPr>
        <w:t xml:space="preserve"> </w:t>
      </w:r>
      <w:r>
        <w:t>calculé</w:t>
      </w:r>
      <w:r>
        <w:rPr>
          <w:spacing w:val="-3"/>
        </w:rPr>
        <w:t xml:space="preserve"> </w:t>
      </w:r>
      <w:r>
        <w:t>au</w:t>
      </w:r>
      <w:r>
        <w:rPr>
          <w:spacing w:val="-3"/>
        </w:rPr>
        <w:t xml:space="preserve"> </w:t>
      </w:r>
      <w:r>
        <w:t>prorata</w:t>
      </w:r>
      <w:r>
        <w:rPr>
          <w:spacing w:val="-6"/>
        </w:rPr>
        <w:t xml:space="preserve"> </w:t>
      </w:r>
      <w:r>
        <w:t>de</w:t>
      </w:r>
      <w:r>
        <w:rPr>
          <w:spacing w:val="-3"/>
        </w:rPr>
        <w:t xml:space="preserve"> </w:t>
      </w:r>
      <w:r>
        <w:t>la</w:t>
      </w:r>
      <w:r>
        <w:rPr>
          <w:spacing w:val="-2"/>
        </w:rPr>
        <w:t xml:space="preserve"> </w:t>
      </w:r>
      <w:r>
        <w:t>durée</w:t>
      </w:r>
      <w:r>
        <w:rPr>
          <w:spacing w:val="-3"/>
        </w:rPr>
        <w:t xml:space="preserve"> </w:t>
      </w:r>
      <w:r>
        <w:t>totale</w:t>
      </w:r>
      <w:r>
        <w:rPr>
          <w:spacing w:val="-3"/>
        </w:rPr>
        <w:t xml:space="preserve"> </w:t>
      </w:r>
      <w:r>
        <w:t>de</w:t>
      </w:r>
      <w:r>
        <w:rPr>
          <w:spacing w:val="-3"/>
        </w:rPr>
        <w:t xml:space="preserve"> </w:t>
      </w:r>
      <w:r>
        <w:t>la</w:t>
      </w:r>
      <w:r>
        <w:rPr>
          <w:spacing w:val="-3"/>
        </w:rPr>
        <w:t xml:space="preserve"> </w:t>
      </w:r>
      <w:r>
        <w:t>formation.</w:t>
      </w:r>
      <w:r>
        <w:rPr>
          <w:spacing w:val="-5"/>
        </w:rPr>
        <w:t xml:space="preserve"> </w:t>
      </w:r>
      <w:r>
        <w:t>En</w:t>
      </w:r>
      <w:r>
        <w:rPr>
          <w:spacing w:val="-6"/>
        </w:rPr>
        <w:t xml:space="preserve"> </w:t>
      </w:r>
      <w:r>
        <w:t>cas</w:t>
      </w:r>
      <w:r>
        <w:rPr>
          <w:spacing w:val="-4"/>
        </w:rPr>
        <w:t xml:space="preserve"> </w:t>
      </w:r>
      <w:r>
        <w:t>de</w:t>
      </w:r>
      <w:r>
        <w:rPr>
          <w:spacing w:val="-3"/>
        </w:rPr>
        <w:t xml:space="preserve"> </w:t>
      </w:r>
      <w:r>
        <w:t>dispense éventuelle, accordée par l’établissement d’enseignement ou de formation, les heures concernées par cette dispense peuvent être déduites ;</w:t>
      </w:r>
    </w:p>
    <w:p w14:paraId="5EEC9A1B" w14:textId="77777777" w:rsidR="004D33A4" w:rsidRDefault="0073572E">
      <w:pPr>
        <w:pStyle w:val="Lijstalinea"/>
        <w:numPr>
          <w:ilvl w:val="1"/>
          <w:numId w:val="1"/>
        </w:numPr>
        <w:tabs>
          <w:tab w:val="left" w:pos="1199"/>
        </w:tabs>
        <w:spacing w:before="108" w:line="254" w:lineRule="auto"/>
        <w:ind w:right="106"/>
        <w:jc w:val="both"/>
        <w:rPr>
          <w:sz w:val="20"/>
        </w:rPr>
      </w:pPr>
      <w:r>
        <w:rPr>
          <w:sz w:val="20"/>
        </w:rPr>
        <w:t>les deux parties de la formation sont effectuées dans le cadre d’un c</w:t>
      </w:r>
      <w:r>
        <w:rPr>
          <w:sz w:val="20"/>
        </w:rPr>
        <w:t>ontrat auquel l'employeur et le jeune sont parties ;</w:t>
      </w:r>
    </w:p>
    <w:p w14:paraId="35E0F146" w14:textId="77777777" w:rsidR="004D33A4" w:rsidRDefault="0073572E">
      <w:pPr>
        <w:pStyle w:val="Lijstalinea"/>
        <w:numPr>
          <w:ilvl w:val="1"/>
          <w:numId w:val="1"/>
        </w:numPr>
        <w:tabs>
          <w:tab w:val="left" w:pos="1199"/>
        </w:tabs>
        <w:spacing w:line="254" w:lineRule="auto"/>
        <w:ind w:right="110"/>
        <w:jc w:val="both"/>
        <w:rPr>
          <w:sz w:val="20"/>
        </w:rPr>
      </w:pPr>
      <w:r>
        <w:rPr>
          <w:sz w:val="20"/>
        </w:rPr>
        <w:t>le contrat prévoit une rétribution financière à charge de l'employeur, qui est à considérer comme une rémunération.</w:t>
      </w:r>
    </w:p>
    <w:p w14:paraId="1194E0C0" w14:textId="77777777" w:rsidR="004D33A4" w:rsidRDefault="004D33A4">
      <w:pPr>
        <w:pStyle w:val="Plattetekst"/>
        <w:ind w:left="0"/>
        <w:rPr>
          <w:sz w:val="22"/>
        </w:rPr>
      </w:pPr>
    </w:p>
    <w:p w14:paraId="177EE2D2" w14:textId="77777777" w:rsidR="004D33A4" w:rsidRDefault="0073572E">
      <w:pPr>
        <w:spacing w:before="161"/>
        <w:ind w:left="118"/>
        <w:jc w:val="both"/>
        <w:rPr>
          <w:b/>
          <w:sz w:val="28"/>
        </w:rPr>
      </w:pPr>
      <w:r>
        <w:rPr>
          <w:b/>
          <w:color w:val="0032A0"/>
          <w:sz w:val="28"/>
        </w:rPr>
        <w:t>En</w:t>
      </w:r>
      <w:r>
        <w:rPr>
          <w:b/>
          <w:color w:val="0032A0"/>
          <w:spacing w:val="-5"/>
          <w:sz w:val="28"/>
        </w:rPr>
        <w:t xml:space="preserve"> </w:t>
      </w:r>
      <w:r>
        <w:rPr>
          <w:b/>
          <w:color w:val="0032A0"/>
          <w:sz w:val="28"/>
        </w:rPr>
        <w:t>savoir</w:t>
      </w:r>
      <w:r>
        <w:rPr>
          <w:b/>
          <w:color w:val="0032A0"/>
          <w:spacing w:val="-2"/>
          <w:sz w:val="28"/>
        </w:rPr>
        <w:t xml:space="preserve"> </w:t>
      </w:r>
      <w:r>
        <w:rPr>
          <w:b/>
          <w:color w:val="0032A0"/>
          <w:sz w:val="28"/>
        </w:rPr>
        <w:t>plus</w:t>
      </w:r>
      <w:r>
        <w:rPr>
          <w:b/>
          <w:color w:val="0032A0"/>
          <w:spacing w:val="-5"/>
          <w:sz w:val="28"/>
        </w:rPr>
        <w:t xml:space="preserve"> </w:t>
      </w:r>
      <w:r>
        <w:rPr>
          <w:b/>
          <w:color w:val="0032A0"/>
          <w:spacing w:val="-10"/>
          <w:sz w:val="28"/>
        </w:rPr>
        <w:t>?</w:t>
      </w:r>
    </w:p>
    <w:p w14:paraId="79D0472F" w14:textId="77777777" w:rsidR="004D33A4" w:rsidRDefault="0073572E">
      <w:pPr>
        <w:spacing w:before="106"/>
        <w:ind w:left="118"/>
        <w:rPr>
          <w:b/>
          <w:sz w:val="18"/>
        </w:rPr>
      </w:pPr>
      <w:r>
        <w:rPr>
          <w:b/>
          <w:sz w:val="18"/>
        </w:rPr>
        <w:t>Le</w:t>
      </w:r>
      <w:r>
        <w:rPr>
          <w:b/>
          <w:spacing w:val="-4"/>
          <w:sz w:val="18"/>
        </w:rPr>
        <w:t xml:space="preserve"> </w:t>
      </w:r>
      <w:r>
        <w:rPr>
          <w:b/>
          <w:sz w:val="18"/>
        </w:rPr>
        <w:t>plan</w:t>
      </w:r>
      <w:r>
        <w:rPr>
          <w:b/>
          <w:spacing w:val="-7"/>
          <w:sz w:val="18"/>
        </w:rPr>
        <w:t xml:space="preserve"> </w:t>
      </w:r>
      <w:r>
        <w:rPr>
          <w:b/>
          <w:sz w:val="18"/>
        </w:rPr>
        <w:t>de</w:t>
      </w:r>
      <w:r>
        <w:rPr>
          <w:b/>
          <w:spacing w:val="-4"/>
          <w:sz w:val="18"/>
        </w:rPr>
        <w:t xml:space="preserve"> </w:t>
      </w:r>
      <w:r>
        <w:rPr>
          <w:b/>
          <w:sz w:val="18"/>
        </w:rPr>
        <w:t>formation</w:t>
      </w:r>
      <w:r>
        <w:rPr>
          <w:b/>
          <w:spacing w:val="-6"/>
          <w:sz w:val="18"/>
        </w:rPr>
        <w:t xml:space="preserve"> </w:t>
      </w:r>
      <w:r>
        <w:rPr>
          <w:b/>
          <w:sz w:val="18"/>
        </w:rPr>
        <w:t>est</w:t>
      </w:r>
      <w:r>
        <w:rPr>
          <w:b/>
          <w:spacing w:val="-7"/>
          <w:sz w:val="18"/>
        </w:rPr>
        <w:t xml:space="preserve"> </w:t>
      </w:r>
      <w:r>
        <w:rPr>
          <w:b/>
          <w:sz w:val="18"/>
        </w:rPr>
        <w:t>en</w:t>
      </w:r>
      <w:r>
        <w:rPr>
          <w:b/>
          <w:spacing w:val="-5"/>
          <w:sz w:val="18"/>
        </w:rPr>
        <w:t xml:space="preserve"> </w:t>
      </w:r>
      <w:r>
        <w:rPr>
          <w:b/>
          <w:sz w:val="18"/>
        </w:rPr>
        <w:t>français</w:t>
      </w:r>
      <w:r>
        <w:rPr>
          <w:b/>
          <w:spacing w:val="-4"/>
          <w:sz w:val="18"/>
        </w:rPr>
        <w:t xml:space="preserve"> </w:t>
      </w:r>
      <w:r>
        <w:rPr>
          <w:b/>
          <w:spacing w:val="-10"/>
          <w:sz w:val="18"/>
        </w:rPr>
        <w:t>:</w:t>
      </w:r>
    </w:p>
    <w:p w14:paraId="4647DF6B" w14:textId="77777777" w:rsidR="004D33A4" w:rsidRDefault="0073572E">
      <w:pPr>
        <w:spacing w:before="105"/>
        <w:ind w:left="118"/>
        <w:rPr>
          <w:b/>
          <w:sz w:val="18"/>
        </w:rPr>
      </w:pPr>
      <w:r>
        <w:rPr>
          <w:b/>
          <w:sz w:val="18"/>
        </w:rPr>
        <w:t>Bruxelles</w:t>
      </w:r>
      <w:r>
        <w:rPr>
          <w:b/>
          <w:spacing w:val="-12"/>
          <w:sz w:val="18"/>
        </w:rPr>
        <w:t xml:space="preserve"> </w:t>
      </w:r>
      <w:r>
        <w:rPr>
          <w:b/>
          <w:spacing w:val="-2"/>
          <w:sz w:val="18"/>
        </w:rPr>
        <w:t>Formation</w:t>
      </w:r>
    </w:p>
    <w:p w14:paraId="4E52E3C3" w14:textId="77777777" w:rsidR="004D33A4" w:rsidRDefault="0073572E">
      <w:pPr>
        <w:spacing w:before="105" w:line="362" w:lineRule="auto"/>
        <w:ind w:left="118" w:right="3926"/>
        <w:rPr>
          <w:sz w:val="18"/>
        </w:rPr>
      </w:pPr>
      <w:r>
        <w:rPr>
          <w:sz w:val="18"/>
        </w:rPr>
        <w:t>Service</w:t>
      </w:r>
      <w:r>
        <w:rPr>
          <w:spacing w:val="-9"/>
          <w:sz w:val="18"/>
        </w:rPr>
        <w:t xml:space="preserve"> </w:t>
      </w:r>
      <w:r>
        <w:rPr>
          <w:sz w:val="18"/>
        </w:rPr>
        <w:t>Relations</w:t>
      </w:r>
      <w:r>
        <w:rPr>
          <w:spacing w:val="-10"/>
          <w:sz w:val="18"/>
        </w:rPr>
        <w:t xml:space="preserve"> </w:t>
      </w:r>
      <w:r>
        <w:rPr>
          <w:sz w:val="18"/>
        </w:rPr>
        <w:t>Entreprises</w:t>
      </w:r>
      <w:r>
        <w:rPr>
          <w:spacing w:val="-10"/>
          <w:sz w:val="18"/>
        </w:rPr>
        <w:t xml:space="preserve"> </w:t>
      </w:r>
      <w:r>
        <w:rPr>
          <w:sz w:val="18"/>
        </w:rPr>
        <w:t>:</w:t>
      </w:r>
      <w:r>
        <w:rPr>
          <w:spacing w:val="-10"/>
          <w:sz w:val="18"/>
        </w:rPr>
        <w:t xml:space="preserve"> </w:t>
      </w:r>
      <w:hyperlink r:id="rId14">
        <w:r>
          <w:rPr>
            <w:sz w:val="18"/>
            <w:u w:val="single"/>
          </w:rPr>
          <w:t>cip@bruxellesformation.brussels</w:t>
        </w:r>
      </w:hyperlink>
      <w:r>
        <w:rPr>
          <w:sz w:val="18"/>
        </w:rPr>
        <w:t xml:space="preserve"> 02 371 75 88</w:t>
      </w:r>
    </w:p>
    <w:p w14:paraId="5CF88C26" w14:textId="77777777" w:rsidR="004D33A4" w:rsidRDefault="0073572E">
      <w:pPr>
        <w:ind w:left="118"/>
        <w:rPr>
          <w:sz w:val="18"/>
        </w:rPr>
      </w:pPr>
      <w:r>
        <w:rPr>
          <w:color w:val="0562C1"/>
          <w:spacing w:val="-2"/>
          <w:sz w:val="18"/>
          <w:u w:val="single" w:color="0562C1"/>
        </w:rPr>
        <w:t>https://</w:t>
      </w:r>
      <w:hyperlink r:id="rId15">
        <w:r>
          <w:rPr>
            <w:color w:val="0562C1"/>
            <w:spacing w:val="-2"/>
            <w:sz w:val="18"/>
            <w:u w:val="single" w:color="0562C1"/>
          </w:rPr>
          <w:t>www.bruxellesformation.brussels/services-aux-entreprises/proposer-un-stage/convention-immersion-</w:t>
        </w:r>
      </w:hyperlink>
      <w:r>
        <w:rPr>
          <w:color w:val="0562C1"/>
          <w:spacing w:val="-2"/>
          <w:sz w:val="18"/>
        </w:rPr>
        <w:t xml:space="preserve"> </w:t>
      </w:r>
      <w:r>
        <w:rPr>
          <w:color w:val="0562C1"/>
          <w:spacing w:val="-2"/>
          <w:sz w:val="18"/>
          <w:u w:val="single" w:color="0562C1"/>
        </w:rPr>
        <w:t>professionnelle/</w:t>
      </w:r>
    </w:p>
    <w:p w14:paraId="4625859D" w14:textId="77777777" w:rsidR="004D33A4" w:rsidRDefault="0073572E">
      <w:pPr>
        <w:spacing w:before="103"/>
        <w:ind w:left="118"/>
        <w:rPr>
          <w:b/>
          <w:sz w:val="18"/>
        </w:rPr>
      </w:pPr>
      <w:r>
        <w:rPr>
          <w:b/>
          <w:sz w:val="18"/>
        </w:rPr>
        <w:t>Le</w:t>
      </w:r>
      <w:r>
        <w:rPr>
          <w:b/>
          <w:spacing w:val="-5"/>
          <w:sz w:val="18"/>
        </w:rPr>
        <w:t xml:space="preserve"> </w:t>
      </w:r>
      <w:r>
        <w:rPr>
          <w:b/>
          <w:sz w:val="18"/>
        </w:rPr>
        <w:t>plan</w:t>
      </w:r>
      <w:r>
        <w:rPr>
          <w:b/>
          <w:spacing w:val="-7"/>
          <w:sz w:val="18"/>
        </w:rPr>
        <w:t xml:space="preserve"> </w:t>
      </w:r>
      <w:r>
        <w:rPr>
          <w:b/>
          <w:sz w:val="18"/>
        </w:rPr>
        <w:t>de</w:t>
      </w:r>
      <w:r>
        <w:rPr>
          <w:b/>
          <w:spacing w:val="-4"/>
          <w:sz w:val="18"/>
        </w:rPr>
        <w:t xml:space="preserve"> </w:t>
      </w:r>
      <w:r>
        <w:rPr>
          <w:b/>
          <w:sz w:val="18"/>
        </w:rPr>
        <w:t>formation</w:t>
      </w:r>
      <w:r>
        <w:rPr>
          <w:b/>
          <w:spacing w:val="-7"/>
          <w:sz w:val="18"/>
        </w:rPr>
        <w:t xml:space="preserve"> </w:t>
      </w:r>
      <w:r>
        <w:rPr>
          <w:b/>
          <w:sz w:val="18"/>
        </w:rPr>
        <w:t>est</w:t>
      </w:r>
      <w:r>
        <w:rPr>
          <w:b/>
          <w:spacing w:val="-6"/>
          <w:sz w:val="18"/>
        </w:rPr>
        <w:t xml:space="preserve"> </w:t>
      </w:r>
      <w:r>
        <w:rPr>
          <w:b/>
          <w:sz w:val="18"/>
        </w:rPr>
        <w:t>en</w:t>
      </w:r>
      <w:r>
        <w:rPr>
          <w:b/>
          <w:spacing w:val="-7"/>
          <w:sz w:val="18"/>
        </w:rPr>
        <w:t xml:space="preserve"> </w:t>
      </w:r>
      <w:r>
        <w:rPr>
          <w:b/>
          <w:sz w:val="18"/>
        </w:rPr>
        <w:t>néerlandais</w:t>
      </w:r>
      <w:r>
        <w:rPr>
          <w:b/>
          <w:spacing w:val="-4"/>
          <w:sz w:val="18"/>
        </w:rPr>
        <w:t xml:space="preserve"> </w:t>
      </w:r>
      <w:r>
        <w:rPr>
          <w:b/>
          <w:spacing w:val="-10"/>
          <w:sz w:val="18"/>
        </w:rPr>
        <w:t>:</w:t>
      </w:r>
    </w:p>
    <w:p w14:paraId="2883C2E2" w14:textId="77777777" w:rsidR="004D33A4" w:rsidRDefault="0073572E">
      <w:pPr>
        <w:spacing w:before="105"/>
        <w:ind w:left="118"/>
        <w:rPr>
          <w:b/>
          <w:sz w:val="18"/>
        </w:rPr>
      </w:pPr>
      <w:r>
        <w:rPr>
          <w:b/>
          <w:spacing w:val="-4"/>
          <w:sz w:val="18"/>
        </w:rPr>
        <w:t>VDAB</w:t>
      </w:r>
    </w:p>
    <w:p w14:paraId="61D832B0" w14:textId="77777777" w:rsidR="004D33A4" w:rsidRDefault="0073572E">
      <w:pPr>
        <w:pStyle w:val="Plattetekst"/>
        <w:spacing w:before="106"/>
      </w:pPr>
      <w:r>
        <w:rPr>
          <w:color w:val="0562C1"/>
          <w:spacing w:val="-2"/>
          <w:u w:val="single" w:color="0562C1"/>
        </w:rPr>
        <w:t>https://werkgevers.vdab.be/werkgevers/beroepsinlevingsovereenkomst</w:t>
      </w:r>
    </w:p>
    <w:p w14:paraId="3E1D7AEE" w14:textId="77777777" w:rsidR="004D33A4" w:rsidRDefault="0073572E">
      <w:pPr>
        <w:spacing w:before="105"/>
        <w:ind w:left="118"/>
        <w:rPr>
          <w:sz w:val="18"/>
        </w:rPr>
      </w:pPr>
      <w:r>
        <w:rPr>
          <w:sz w:val="18"/>
        </w:rPr>
        <w:t>0800</w:t>
      </w:r>
      <w:r>
        <w:rPr>
          <w:spacing w:val="-7"/>
          <w:sz w:val="18"/>
        </w:rPr>
        <w:t xml:space="preserve"> </w:t>
      </w:r>
      <w:r>
        <w:rPr>
          <w:sz w:val="18"/>
        </w:rPr>
        <w:t>30</w:t>
      </w:r>
      <w:r>
        <w:rPr>
          <w:spacing w:val="-2"/>
          <w:sz w:val="18"/>
        </w:rPr>
        <w:t xml:space="preserve"> </w:t>
      </w:r>
      <w:r>
        <w:rPr>
          <w:sz w:val="18"/>
        </w:rPr>
        <w:t>700</w:t>
      </w:r>
      <w:r>
        <w:rPr>
          <w:spacing w:val="46"/>
          <w:sz w:val="18"/>
        </w:rPr>
        <w:t xml:space="preserve"> </w:t>
      </w:r>
      <w:hyperlink r:id="rId16">
        <w:r>
          <w:rPr>
            <w:spacing w:val="-2"/>
            <w:sz w:val="18"/>
            <w:u w:val="single"/>
          </w:rPr>
          <w:t>wpl@vdab.be</w:t>
        </w:r>
      </w:hyperlink>
    </w:p>
    <w:p w14:paraId="0C01D302" w14:textId="77777777" w:rsidR="004D33A4" w:rsidRDefault="0073572E">
      <w:pPr>
        <w:spacing w:before="105"/>
        <w:ind w:left="118"/>
        <w:rPr>
          <w:b/>
          <w:i/>
          <w:sz w:val="16"/>
        </w:rPr>
      </w:pPr>
      <w:r>
        <w:rPr>
          <w:b/>
          <w:i/>
          <w:sz w:val="16"/>
        </w:rPr>
        <w:t>Ces renseignements vous sont</w:t>
      </w:r>
      <w:r>
        <w:rPr>
          <w:b/>
          <w:i/>
          <w:spacing w:val="-2"/>
          <w:sz w:val="16"/>
        </w:rPr>
        <w:t xml:space="preserve"> </w:t>
      </w:r>
      <w:r>
        <w:rPr>
          <w:b/>
          <w:i/>
          <w:sz w:val="16"/>
        </w:rPr>
        <w:t>fournis à titre indicatif. Pour des informations détaillées, nous vous recommandons de vous adresser auprès des organismes compétents</w:t>
      </w:r>
    </w:p>
    <w:sectPr w:rsidR="004D33A4">
      <w:pgSz w:w="11900" w:h="16840"/>
      <w:pgMar w:top="1820" w:right="1300" w:bottom="1320" w:left="1300" w:header="941" w:footer="1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5024" w14:textId="77777777" w:rsidR="00B244F8" w:rsidRDefault="00B244F8">
      <w:r>
        <w:separator/>
      </w:r>
    </w:p>
  </w:endnote>
  <w:endnote w:type="continuationSeparator" w:id="0">
    <w:p w14:paraId="3BC5E193" w14:textId="77777777" w:rsidR="00B244F8" w:rsidRDefault="00B2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58B1" w14:textId="098C40D7" w:rsidR="004D33A4" w:rsidRDefault="0073572E">
    <w:pPr>
      <w:pStyle w:val="Plattetekst"/>
      <w:spacing w:line="14" w:lineRule="auto"/>
      <w:ind w:left="0"/>
    </w:pPr>
    <w:r>
      <w:rPr>
        <w:noProof/>
      </w:rPr>
      <mc:AlternateContent>
        <mc:Choice Requires="wps">
          <w:drawing>
            <wp:anchor distT="0" distB="0" distL="114300" distR="114300" simplePos="0" relativeHeight="487518720" behindDoc="1" locked="0" layoutInCell="1" allowOverlap="1" wp14:anchorId="07464F32" wp14:editId="3EF64A46">
              <wp:simplePos x="0" y="0"/>
              <wp:positionH relativeFrom="page">
                <wp:posOffset>887730</wp:posOffset>
              </wp:positionH>
              <wp:positionV relativeFrom="page">
                <wp:posOffset>9840595</wp:posOffset>
              </wp:positionV>
              <wp:extent cx="3732530" cy="15811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5C43D" w14:textId="77777777" w:rsidR="004D33A4" w:rsidRDefault="0073572E">
                          <w:pPr>
                            <w:spacing w:before="20"/>
                            <w:ind w:left="20"/>
                            <w:rPr>
                              <w:sz w:val="18"/>
                            </w:rPr>
                          </w:pPr>
                          <w:r>
                            <w:rPr>
                              <w:sz w:val="18"/>
                            </w:rPr>
                            <w:t>Editeur</w:t>
                          </w:r>
                          <w:r>
                            <w:rPr>
                              <w:spacing w:val="-8"/>
                              <w:sz w:val="18"/>
                            </w:rPr>
                            <w:t xml:space="preserve"> </w:t>
                          </w:r>
                          <w:r>
                            <w:rPr>
                              <w:sz w:val="18"/>
                            </w:rPr>
                            <w:t>responsable</w:t>
                          </w:r>
                          <w:r>
                            <w:rPr>
                              <w:spacing w:val="-5"/>
                              <w:sz w:val="18"/>
                            </w:rPr>
                            <w:t xml:space="preserve"> </w:t>
                          </w:r>
                          <w:r>
                            <w:rPr>
                              <w:sz w:val="18"/>
                            </w:rPr>
                            <w:t>:</w:t>
                          </w:r>
                          <w:r>
                            <w:rPr>
                              <w:spacing w:val="-6"/>
                              <w:sz w:val="18"/>
                            </w:rPr>
                            <w:t xml:space="preserve"> </w:t>
                          </w:r>
                          <w:r>
                            <w:rPr>
                              <w:sz w:val="18"/>
                            </w:rPr>
                            <w:t>Actiris,</w:t>
                          </w:r>
                          <w:r>
                            <w:rPr>
                              <w:spacing w:val="-8"/>
                              <w:sz w:val="18"/>
                            </w:rPr>
                            <w:t xml:space="preserve"> </w:t>
                          </w:r>
                          <w:r>
                            <w:rPr>
                              <w:sz w:val="18"/>
                            </w:rPr>
                            <w:t>Avenue</w:t>
                          </w:r>
                          <w:r>
                            <w:rPr>
                              <w:spacing w:val="-5"/>
                              <w:sz w:val="18"/>
                            </w:rPr>
                            <w:t xml:space="preserve"> </w:t>
                          </w:r>
                          <w:r>
                            <w:rPr>
                              <w:sz w:val="18"/>
                            </w:rPr>
                            <w:t>de</w:t>
                          </w:r>
                          <w:r>
                            <w:rPr>
                              <w:spacing w:val="-8"/>
                              <w:sz w:val="18"/>
                            </w:rPr>
                            <w:t xml:space="preserve"> </w:t>
                          </w:r>
                          <w:r>
                            <w:rPr>
                              <w:sz w:val="18"/>
                            </w:rPr>
                            <w:t>l'Astronomie</w:t>
                          </w:r>
                          <w:r>
                            <w:rPr>
                              <w:spacing w:val="-7"/>
                              <w:sz w:val="18"/>
                            </w:rPr>
                            <w:t xml:space="preserve"> </w:t>
                          </w:r>
                          <w:r>
                            <w:rPr>
                              <w:sz w:val="18"/>
                            </w:rPr>
                            <w:t>14</w:t>
                          </w:r>
                          <w:r>
                            <w:rPr>
                              <w:spacing w:val="-5"/>
                              <w:sz w:val="18"/>
                            </w:rPr>
                            <w:t xml:space="preserve"> </w:t>
                          </w:r>
                          <w:r>
                            <w:rPr>
                              <w:sz w:val="18"/>
                            </w:rPr>
                            <w:t>-</w:t>
                          </w:r>
                          <w:r>
                            <w:rPr>
                              <w:spacing w:val="-8"/>
                              <w:sz w:val="18"/>
                            </w:rPr>
                            <w:t xml:space="preserve"> </w:t>
                          </w:r>
                          <w:r>
                            <w:rPr>
                              <w:sz w:val="18"/>
                            </w:rPr>
                            <w:t>1210</w:t>
                          </w:r>
                          <w:r>
                            <w:rPr>
                              <w:spacing w:val="-5"/>
                              <w:sz w:val="18"/>
                            </w:rPr>
                            <w:t xml:space="preserve"> </w:t>
                          </w:r>
                          <w:r>
                            <w:rPr>
                              <w:spacing w:val="-2"/>
                              <w:sz w:val="18"/>
                            </w:rPr>
                            <w:t>Bruxelles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64F32" id="_x0000_t202" coordsize="21600,21600" o:spt="202" path="m,l,21600r21600,l21600,xe">
              <v:stroke joinstyle="miter"/>
              <v:path gradientshapeok="t" o:connecttype="rect"/>
            </v:shapetype>
            <v:shape id="docshape2" o:spid="_x0000_s1027" type="#_x0000_t202" style="position:absolute;margin-left:69.9pt;margin-top:774.85pt;width:293.9pt;height:12.4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112QEAAJgDAAAOAAAAZHJzL2Uyb0RvYy54bWysU9tu2zAMfR+wfxD0vjhOkK0w4hRdiw4D&#10;ugvQ9QNkWbKF2aJGKbGzrx8l2+nWvQ17EWhSOjznkN5fj33HTgq9AVvyfLXmTFkJtbFNyZ++3b+5&#10;4swHYWvRgVUlPyvPrw+vX+0HV6gNtNDVChmBWF8MruRtCK7IMi9b1Qu/AqcsFTVgLwJ9YpPVKAZC&#10;77tss16/zQbA2iFI5T1l76YiPyR8rZUMX7T2KrCu5MQtpBPTWcUzO+xF0aBwrZEzDfEPLHphLDW9&#10;QN2JINgRzV9QvZEIHnRYSegz0NpIlTSQmnz9Qs1jK5xKWsgc7y42+f8HKz+fHt1XZGF8DyMNMInw&#10;7gHkd88s3LbCNuoGEYZWiZoa59GybHC+mJ9Gq33hI0g1fIKahiyOARLQqLGPrpBORug0gPPFdDUG&#10;Jim5fbfd7LZUklTLd1d5vkstRLG8dujDBwU9i0HJkYaa0MXpwYfIRhTLldjMwr3pujTYzv6RoIsx&#10;k9hHwhP1MFYjM/UsLYqpoD6THIRpXWi9KWgBf3I20KqU3P84ClScdR8tWRL3aglwCaolEFbS05IH&#10;zqbwNkz7d3RompaQJ9Mt3JBt2iRFzyxmujT+JHRe1bhfv3+nW88/1OEXAAAA//8DAFBLAwQUAAYA&#10;CAAAACEACb2JPOEAAAANAQAADwAAAGRycy9kb3ducmV2LnhtbEyPQU+DQBCF7yb+h82YeLOLtYIg&#10;S9MYPZkYKR48LuwUSNlZZLct/nunp3qbN/Py5nv5eraDOOLke0cK7hcRCKTGmZ5aBV/V290TCB80&#10;GT04QgW/6GFdXF/lOjPuRCUet6EVHEI+0wq6EMZMSt90aLVfuBGJbzs3WR1YTq00kz5xuB3kMopi&#10;aXVP/KHTI7502Oy3B6tg803la//zUX+Wu7KvqjSi93iv1O3NvHkGEXAOFzOc8RkdCmaq3YGMFwPr&#10;h5TRAw+PqzQBwZZkmcQg6vMqWcUgi1z+b1H8AQAA//8DAFBLAQItABQABgAIAAAAIQC2gziS/gAA&#10;AOEBAAATAAAAAAAAAAAAAAAAAAAAAABbQ29udGVudF9UeXBlc10ueG1sUEsBAi0AFAAGAAgAAAAh&#10;ADj9If/WAAAAlAEAAAsAAAAAAAAAAAAAAAAALwEAAF9yZWxzLy5yZWxzUEsBAi0AFAAGAAgAAAAh&#10;AKiS/XXZAQAAmAMAAA4AAAAAAAAAAAAAAAAALgIAAGRycy9lMm9Eb2MueG1sUEsBAi0AFAAGAAgA&#10;AAAhAAm9iTzhAAAADQEAAA8AAAAAAAAAAAAAAAAAMwQAAGRycy9kb3ducmV2LnhtbFBLBQYAAAAA&#10;BAAEAPMAAABBBQAAAAA=&#10;" filled="f" stroked="f">
              <v:textbox inset="0,0,0,0">
                <w:txbxContent>
                  <w:p w14:paraId="6225C43D" w14:textId="77777777" w:rsidR="004D33A4" w:rsidRDefault="0073572E">
                    <w:pPr>
                      <w:spacing w:before="20"/>
                      <w:ind w:left="20"/>
                      <w:rPr>
                        <w:sz w:val="18"/>
                      </w:rPr>
                    </w:pPr>
                    <w:r>
                      <w:rPr>
                        <w:sz w:val="18"/>
                      </w:rPr>
                      <w:t>Editeur</w:t>
                    </w:r>
                    <w:r>
                      <w:rPr>
                        <w:spacing w:val="-8"/>
                        <w:sz w:val="18"/>
                      </w:rPr>
                      <w:t xml:space="preserve"> </w:t>
                    </w:r>
                    <w:r>
                      <w:rPr>
                        <w:sz w:val="18"/>
                      </w:rPr>
                      <w:t>responsable</w:t>
                    </w:r>
                    <w:r>
                      <w:rPr>
                        <w:spacing w:val="-5"/>
                        <w:sz w:val="18"/>
                      </w:rPr>
                      <w:t xml:space="preserve"> </w:t>
                    </w:r>
                    <w:r>
                      <w:rPr>
                        <w:sz w:val="18"/>
                      </w:rPr>
                      <w:t>:</w:t>
                    </w:r>
                    <w:r>
                      <w:rPr>
                        <w:spacing w:val="-6"/>
                        <w:sz w:val="18"/>
                      </w:rPr>
                      <w:t xml:space="preserve"> </w:t>
                    </w:r>
                    <w:r>
                      <w:rPr>
                        <w:sz w:val="18"/>
                      </w:rPr>
                      <w:t>Actiris,</w:t>
                    </w:r>
                    <w:r>
                      <w:rPr>
                        <w:spacing w:val="-8"/>
                        <w:sz w:val="18"/>
                      </w:rPr>
                      <w:t xml:space="preserve"> </w:t>
                    </w:r>
                    <w:r>
                      <w:rPr>
                        <w:sz w:val="18"/>
                      </w:rPr>
                      <w:t>Avenue</w:t>
                    </w:r>
                    <w:r>
                      <w:rPr>
                        <w:spacing w:val="-5"/>
                        <w:sz w:val="18"/>
                      </w:rPr>
                      <w:t xml:space="preserve"> </w:t>
                    </w:r>
                    <w:r>
                      <w:rPr>
                        <w:sz w:val="18"/>
                      </w:rPr>
                      <w:t>de</w:t>
                    </w:r>
                    <w:r>
                      <w:rPr>
                        <w:spacing w:val="-8"/>
                        <w:sz w:val="18"/>
                      </w:rPr>
                      <w:t xml:space="preserve"> </w:t>
                    </w:r>
                    <w:r>
                      <w:rPr>
                        <w:sz w:val="18"/>
                      </w:rPr>
                      <w:t>l'Astronomie</w:t>
                    </w:r>
                    <w:r>
                      <w:rPr>
                        <w:spacing w:val="-7"/>
                        <w:sz w:val="18"/>
                      </w:rPr>
                      <w:t xml:space="preserve"> </w:t>
                    </w:r>
                    <w:r>
                      <w:rPr>
                        <w:sz w:val="18"/>
                      </w:rPr>
                      <w:t>14</w:t>
                    </w:r>
                    <w:r>
                      <w:rPr>
                        <w:spacing w:val="-5"/>
                        <w:sz w:val="18"/>
                      </w:rPr>
                      <w:t xml:space="preserve"> </w:t>
                    </w:r>
                    <w:r>
                      <w:rPr>
                        <w:sz w:val="18"/>
                      </w:rPr>
                      <w:t>-</w:t>
                    </w:r>
                    <w:r>
                      <w:rPr>
                        <w:spacing w:val="-8"/>
                        <w:sz w:val="18"/>
                      </w:rPr>
                      <w:t xml:space="preserve"> </w:t>
                    </w:r>
                    <w:r>
                      <w:rPr>
                        <w:sz w:val="18"/>
                      </w:rPr>
                      <w:t>1210</w:t>
                    </w:r>
                    <w:r>
                      <w:rPr>
                        <w:spacing w:val="-5"/>
                        <w:sz w:val="18"/>
                      </w:rPr>
                      <w:t xml:space="preserve"> </w:t>
                    </w:r>
                    <w:r>
                      <w:rPr>
                        <w:spacing w:val="-2"/>
                        <w:sz w:val="18"/>
                      </w:rPr>
                      <w:t>Bruxelles</w:t>
                    </w:r>
                  </w:p>
                </w:txbxContent>
              </v:textbox>
              <w10:wrap anchorx="page" anchory="page"/>
            </v:shape>
          </w:pict>
        </mc:Fallback>
      </mc:AlternateContent>
    </w:r>
    <w:r>
      <w:rPr>
        <w:noProof/>
      </w:rPr>
      <mc:AlternateContent>
        <mc:Choice Requires="wps">
          <w:drawing>
            <wp:anchor distT="0" distB="0" distL="114300" distR="114300" simplePos="0" relativeHeight="487519232" behindDoc="1" locked="0" layoutInCell="1" allowOverlap="1" wp14:anchorId="2F58D368" wp14:editId="2EBE703C">
              <wp:simplePos x="0" y="0"/>
              <wp:positionH relativeFrom="page">
                <wp:posOffset>6257290</wp:posOffset>
              </wp:positionH>
              <wp:positionV relativeFrom="page">
                <wp:posOffset>9840595</wp:posOffset>
              </wp:positionV>
              <wp:extent cx="210820" cy="15811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E5E3D" w14:textId="77777777" w:rsidR="004D33A4" w:rsidRDefault="0073572E">
                          <w:pPr>
                            <w:spacing w:before="20"/>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w:t>
                          </w:r>
                          <w:r>
                            <w:rPr>
                              <w:spacing w:val="-5"/>
                              <w:sz w:val="18"/>
                            </w:rPr>
                            <w:fldChar w:fldCharType="end"/>
                          </w:r>
                          <w:r>
                            <w:rPr>
                              <w:spacing w:val="-5"/>
                              <w:sz w:val="18"/>
                            </w:rPr>
                            <w:t>/</w:t>
                          </w:r>
                          <w:r>
                            <w:rPr>
                              <w:spacing w:val="-5"/>
                              <w:sz w:val="18"/>
                            </w:rPr>
                            <w:fldChar w:fldCharType="begin"/>
                          </w:r>
                          <w:r>
                            <w:rPr>
                              <w:spacing w:val="-5"/>
                              <w:sz w:val="18"/>
                            </w:rPr>
                            <w:instrText xml:space="preserve"> NUMPAGES </w:instrText>
                          </w:r>
                          <w:r>
                            <w:rPr>
                              <w:spacing w:val="-5"/>
                              <w:sz w:val="18"/>
                            </w:rPr>
                            <w:fldChar w:fldCharType="separate"/>
                          </w:r>
                          <w:r>
                            <w:rPr>
                              <w:spacing w:val="-5"/>
                              <w:sz w:val="18"/>
                            </w:rPr>
                            <w:t>3</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8D368" id="docshape3" o:spid="_x0000_s1028" type="#_x0000_t202" style="position:absolute;margin-left:492.7pt;margin-top:774.85pt;width:16.6pt;height:12.4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TG2AEAAJcDAAAOAAAAZHJzL2Uyb0RvYy54bWysU9tu2zAMfR+wfxD0vtgO0CEw4hRdiw4D&#10;ugvQ7gMUWbaF2aJGKrGzrx8lx+kub0VfBJqUDs85pLfX09CLo0Gy4CpZrHIpjNNQW9dW8vvT/buN&#10;FBSUq1UPzlTyZEhe796+2Y6+NGvooK8NCgZxVI6+kl0Ivswy0p0ZFK3AG8fFBnBQgT+xzWpUI6MP&#10;fbbO8/fZCFh7BG2IOHs3F+Uu4TeN0eFr05AJoq8kcwvpxHTu45nttqpsUfnO6jMN9QIWg7KOm16g&#10;7lRQ4oD2P6jBagSCJqw0DBk0jdUmaWA1Rf6PmsdOeZO0sDnkLzbR68HqL8dH/w1FmD7AxANMIsg/&#10;gP5BwsFtp1xrbhBh7IyquXERLctGT+X5abSaSoog+/Ez1DxkdQiQgKYGh+gK6xSMzgM4XUw3UxCa&#10;k+si36y5orlUXG2K4ip1UOXy2COFjwYGEYNKIs80gavjA4VIRpXLldjLwb3t+zTX3v2V4Isxk8hH&#10;vjPzMO0nYWsmEvtGLXuoT6wGYd4W3m4OOsBfUoy8KZWknweFRor+k2NH4lotAS7BfgmU0/y0kkGK&#10;ObwN8/odPNq2Y+TZcwc37Fpjk6JnFme6PP0k9Lypcb3+/E63nv+n3W8AAAD//wMAUEsDBBQABgAI&#10;AAAAIQCbcARF4QAAAA4BAAAPAAAAZHJzL2Rvd25yZXYueG1sTI/BToNAEIbvJr7DZky82d0aSgFZ&#10;msboycRI8eBxYadAys4iu23x7V1Oepz5v/zzTb6bzcAuOLnekoT1SgBDaqzuqZXwWb0+JMCcV6TV&#10;YAkl/KCDXXF7k6tM2yuVeDn4loUScpmS0Hk/Zpy7pkOj3MqOSCE72skoH8ap5XpS11BuBv4oRMyN&#10;6ilc6NSIzx02p8PZSNh/UfnSf7/XH+Wx7KsqFfQWn6S8v5v3T8A8zv4PhkU/qEMRnGp7Ju3YICFN&#10;NlFAQ7CJ0i2wBRHrJAZWL7ttFAMvcv7/jeIXAAD//wMAUEsBAi0AFAAGAAgAAAAhALaDOJL+AAAA&#10;4QEAABMAAAAAAAAAAAAAAAAAAAAAAFtDb250ZW50X1R5cGVzXS54bWxQSwECLQAUAAYACAAAACEA&#10;OP0h/9YAAACUAQAACwAAAAAAAAAAAAAAAAAvAQAAX3JlbHMvLnJlbHNQSwECLQAUAAYACAAAACEA&#10;yqCExtgBAACXAwAADgAAAAAAAAAAAAAAAAAuAgAAZHJzL2Uyb0RvYy54bWxQSwECLQAUAAYACAAA&#10;ACEAm3AEReEAAAAOAQAADwAAAAAAAAAAAAAAAAAyBAAAZHJzL2Rvd25yZXYueG1sUEsFBgAAAAAE&#10;AAQA8wAAAEAFAAAAAA==&#10;" filled="f" stroked="f">
              <v:textbox inset="0,0,0,0">
                <w:txbxContent>
                  <w:p w14:paraId="686E5E3D" w14:textId="77777777" w:rsidR="004D33A4" w:rsidRDefault="0073572E">
                    <w:pPr>
                      <w:spacing w:before="20"/>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w:t>
                    </w:r>
                    <w:r>
                      <w:rPr>
                        <w:spacing w:val="-5"/>
                        <w:sz w:val="18"/>
                      </w:rPr>
                      <w:fldChar w:fldCharType="end"/>
                    </w:r>
                    <w:r>
                      <w:rPr>
                        <w:spacing w:val="-5"/>
                        <w:sz w:val="18"/>
                      </w:rPr>
                      <w:t>/</w:t>
                    </w:r>
                    <w:r>
                      <w:rPr>
                        <w:spacing w:val="-5"/>
                        <w:sz w:val="18"/>
                      </w:rPr>
                      <w:fldChar w:fldCharType="begin"/>
                    </w:r>
                    <w:r>
                      <w:rPr>
                        <w:spacing w:val="-5"/>
                        <w:sz w:val="18"/>
                      </w:rPr>
                      <w:instrText xml:space="preserve"> NUMPAGES </w:instrText>
                    </w:r>
                    <w:r>
                      <w:rPr>
                        <w:spacing w:val="-5"/>
                        <w:sz w:val="18"/>
                      </w:rPr>
                      <w:fldChar w:fldCharType="separate"/>
                    </w:r>
                    <w:r>
                      <w:rPr>
                        <w:spacing w:val="-5"/>
                        <w:sz w:val="18"/>
                      </w:rPr>
                      <w:t>3</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7FA1" w14:textId="77777777" w:rsidR="00B244F8" w:rsidRDefault="00B244F8">
      <w:r>
        <w:separator/>
      </w:r>
    </w:p>
  </w:footnote>
  <w:footnote w:type="continuationSeparator" w:id="0">
    <w:p w14:paraId="10DE176A" w14:textId="77777777" w:rsidR="00B244F8" w:rsidRDefault="00B2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4FC1" w14:textId="307CEB4E" w:rsidR="004D33A4" w:rsidRDefault="0073572E">
    <w:pPr>
      <w:pStyle w:val="Plattetekst"/>
      <w:spacing w:line="14" w:lineRule="auto"/>
      <w:ind w:left="0"/>
    </w:pPr>
    <w:r>
      <w:rPr>
        <w:noProof/>
      </w:rPr>
      <mc:AlternateContent>
        <mc:Choice Requires="wps">
          <w:drawing>
            <wp:anchor distT="0" distB="0" distL="114300" distR="114300" simplePos="0" relativeHeight="487518208" behindDoc="1" locked="0" layoutInCell="1" allowOverlap="1" wp14:anchorId="6093202D" wp14:editId="376ECB60">
              <wp:simplePos x="0" y="0"/>
              <wp:positionH relativeFrom="page">
                <wp:posOffset>4392930</wp:posOffset>
              </wp:positionH>
              <wp:positionV relativeFrom="page">
                <wp:posOffset>618490</wp:posOffset>
              </wp:positionV>
              <wp:extent cx="2564765" cy="32512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316FE" w14:textId="5730B06B" w:rsidR="004D33A4" w:rsidRDefault="00801BC3">
                          <w:pPr>
                            <w:spacing w:line="217" w:lineRule="exact"/>
                            <w:ind w:left="20"/>
                            <w:rPr>
                              <w:b/>
                              <w:sz w:val="20"/>
                            </w:rPr>
                          </w:pPr>
                          <w:r>
                            <w:rPr>
                              <w:b/>
                              <w:sz w:val="20"/>
                            </w:rPr>
                            <w:t>CONVENTION D’IMMERSION PROFESSIONNELLE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3202D" id="_x0000_t202" coordsize="21600,21600" o:spt="202" path="m,l,21600r21600,l21600,xe">
              <v:stroke joinstyle="miter"/>
              <v:path gradientshapeok="t" o:connecttype="rect"/>
            </v:shapetype>
            <v:shape id="docshape1" o:spid="_x0000_s1026" type="#_x0000_t202" style="position:absolute;margin-left:345.9pt;margin-top:48.7pt;width:201.95pt;height:25.6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wT1wEAAJEDAAAOAAAAZHJzL2Uyb0RvYy54bWysU9uO0zAQfUfiHyy/07SFFhQ1XS27WoS0&#10;XKSFD5g4dhKReMzYbVK+nrHTdIF9W/Fijcfj43POjHdXY9+Joybfoi3karGUQluFVWvrQn7/dvfq&#10;nRQ+gK2gQ6sLedJeXu1fvtgNLtdrbLCrNAkGsT4fXCGbEFyeZV41uge/QKctHxqkHgJvqc4qgoHR&#10;+y5bL5fbbECqHKHS3nP2djqU+4RvjFbhizFeB9EVkrmFtFJay7hm+x3kNYFrWnWmAc9g0UNr+dEL&#10;1C0EEAdqn0D1rSL0aMJCYZ+hMa3SSQOrWS3/UfPQgNNJC5vj3cUm//9g1efjg/tKIozvceQGJhHe&#10;3aP64YXFmwZsra+JcGg0VPzwKlqWDc7n56vRap/7CFIOn7DiJsMhYAIaDfXRFdYpGJ0bcLqYrscg&#10;FCfXm+2bt9uNFIrPXq83q3XqSgb5fNuRDx809iIGhSRuakKH470PkQ3kc0l8zOJd23WpsZ39K8GF&#10;MZPYR8IT9TCWI1dHFSVWJ9ZBOM0JzzUHDdIvKQaekUL6nwcgLUX30bIXcaDmgOagnAOwiq8WMkgx&#10;hTdhGryDo7ZuGHly2+I1+2XaJOWRxZkn9z0pPM9oHKw/96nq8SftfwMAAP//AwBQSwMEFAAGAAgA&#10;AAAhAFtyEDzhAAAACwEAAA8AAABkcnMvZG93bnJldi54bWxMj8FOwzAQRO9I/QdrK3GjdlFJmxCn&#10;qhCckBBpOHB04m1iNV6H2G3D3+Oeym1HO5p5k28n27Mzjt44krBcCGBIjdOGWglf1dvDBpgPirTq&#10;HaGEX/SwLWZ3ucq0u1CJ531oWQwhnykJXQhDxrlvOrTKL9yAFH8HN1oVohxbrkd1ieG2549CJNwq&#10;Q7GhUwO+dNgc9ycrYfdN5av5+ag/y0NpqioV9J4cpbyfT7tnYAGncDPDFT+iQxGZanci7VkvIUmX&#10;ET1ISNcrYFeDSJ/WwOp4rTYJ8CLn/zcUfwAAAP//AwBQSwECLQAUAAYACAAAACEAtoM4kv4AAADh&#10;AQAAEwAAAAAAAAAAAAAAAAAAAAAAW0NvbnRlbnRfVHlwZXNdLnhtbFBLAQItABQABgAIAAAAIQA4&#10;/SH/1gAAAJQBAAALAAAAAAAAAAAAAAAAAC8BAABfcmVscy8ucmVsc1BLAQItABQABgAIAAAAIQDB&#10;RcwT1wEAAJEDAAAOAAAAAAAAAAAAAAAAAC4CAABkcnMvZTJvRG9jLnhtbFBLAQItABQABgAIAAAA&#10;IQBbchA84QAAAAsBAAAPAAAAAAAAAAAAAAAAADEEAABkcnMvZG93bnJldi54bWxQSwUGAAAAAAQA&#10;BADzAAAAPwUAAAAA&#10;" filled="f" stroked="f">
              <v:textbox inset="0,0,0,0">
                <w:txbxContent>
                  <w:p w14:paraId="7DB316FE" w14:textId="5730B06B" w:rsidR="004D33A4" w:rsidRDefault="00801BC3">
                    <w:pPr>
                      <w:spacing w:line="217" w:lineRule="exact"/>
                      <w:ind w:left="20"/>
                      <w:rPr>
                        <w:b/>
                        <w:sz w:val="20"/>
                      </w:rPr>
                    </w:pPr>
                    <w:r>
                      <w:rPr>
                        <w:b/>
                        <w:sz w:val="20"/>
                      </w:rPr>
                      <w:t>CONVENTION D’IMMERSION PROFESSIONNELLE</w:t>
                    </w:r>
                  </w:p>
                </w:txbxContent>
              </v:textbox>
              <w10:wrap anchorx="page" anchory="page"/>
            </v:shape>
          </w:pict>
        </mc:Fallback>
      </mc:AlternateContent>
    </w:r>
    <w:r w:rsidR="00801BC3">
      <w:rPr>
        <w:noProof/>
      </w:rPr>
      <w:drawing>
        <wp:anchor distT="0" distB="0" distL="0" distR="0" simplePos="0" relativeHeight="487517696" behindDoc="1" locked="0" layoutInCell="1" allowOverlap="1" wp14:anchorId="752FF5D6" wp14:editId="4BF712A5">
          <wp:simplePos x="0" y="0"/>
          <wp:positionH relativeFrom="page">
            <wp:posOffset>271272</wp:posOffset>
          </wp:positionH>
          <wp:positionV relativeFrom="page">
            <wp:posOffset>597402</wp:posOffset>
          </wp:positionV>
          <wp:extent cx="1481327" cy="304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1327" cy="30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6C9C"/>
    <w:multiLevelType w:val="hybridMultilevel"/>
    <w:tmpl w:val="D72C5C5E"/>
    <w:lvl w:ilvl="0" w:tplc="169CB790">
      <w:numFmt w:val="bullet"/>
      <w:lvlText w:val=""/>
      <w:lvlJc w:val="left"/>
      <w:pPr>
        <w:ind w:left="838" w:hanging="360"/>
      </w:pPr>
      <w:rPr>
        <w:rFonts w:ascii="Symbol" w:eastAsia="Symbol" w:hAnsi="Symbol" w:cs="Symbol" w:hint="default"/>
        <w:b w:val="0"/>
        <w:bCs w:val="0"/>
        <w:i w:val="0"/>
        <w:iCs w:val="0"/>
        <w:w w:val="99"/>
        <w:sz w:val="20"/>
        <w:szCs w:val="20"/>
        <w:lang w:val="fr-FR" w:eastAsia="en-US" w:bidi="ar-SA"/>
      </w:rPr>
    </w:lvl>
    <w:lvl w:ilvl="1" w:tplc="B928B86A">
      <w:numFmt w:val="bullet"/>
      <w:lvlText w:val=""/>
      <w:lvlJc w:val="left"/>
      <w:pPr>
        <w:ind w:left="1198" w:hanging="360"/>
      </w:pPr>
      <w:rPr>
        <w:rFonts w:ascii="Symbol" w:eastAsia="Symbol" w:hAnsi="Symbol" w:cs="Symbol" w:hint="default"/>
        <w:b w:val="0"/>
        <w:bCs w:val="0"/>
        <w:i w:val="0"/>
        <w:iCs w:val="0"/>
        <w:w w:val="99"/>
        <w:sz w:val="20"/>
        <w:szCs w:val="20"/>
        <w:lang w:val="fr-FR" w:eastAsia="en-US" w:bidi="ar-SA"/>
      </w:rPr>
    </w:lvl>
    <w:lvl w:ilvl="2" w:tplc="4E326600">
      <w:numFmt w:val="bullet"/>
      <w:lvlText w:val="•"/>
      <w:lvlJc w:val="left"/>
      <w:pPr>
        <w:ind w:left="2100" w:hanging="360"/>
      </w:pPr>
      <w:rPr>
        <w:rFonts w:hint="default"/>
        <w:lang w:val="fr-FR" w:eastAsia="en-US" w:bidi="ar-SA"/>
      </w:rPr>
    </w:lvl>
    <w:lvl w:ilvl="3" w:tplc="723AB5E8">
      <w:numFmt w:val="bullet"/>
      <w:lvlText w:val="•"/>
      <w:lvlJc w:val="left"/>
      <w:pPr>
        <w:ind w:left="3000" w:hanging="360"/>
      </w:pPr>
      <w:rPr>
        <w:rFonts w:hint="default"/>
        <w:lang w:val="fr-FR" w:eastAsia="en-US" w:bidi="ar-SA"/>
      </w:rPr>
    </w:lvl>
    <w:lvl w:ilvl="4" w:tplc="33DAB866">
      <w:numFmt w:val="bullet"/>
      <w:lvlText w:val="•"/>
      <w:lvlJc w:val="left"/>
      <w:pPr>
        <w:ind w:left="3900" w:hanging="360"/>
      </w:pPr>
      <w:rPr>
        <w:rFonts w:hint="default"/>
        <w:lang w:val="fr-FR" w:eastAsia="en-US" w:bidi="ar-SA"/>
      </w:rPr>
    </w:lvl>
    <w:lvl w:ilvl="5" w:tplc="B4383916">
      <w:numFmt w:val="bullet"/>
      <w:lvlText w:val="•"/>
      <w:lvlJc w:val="left"/>
      <w:pPr>
        <w:ind w:left="4800" w:hanging="360"/>
      </w:pPr>
      <w:rPr>
        <w:rFonts w:hint="default"/>
        <w:lang w:val="fr-FR" w:eastAsia="en-US" w:bidi="ar-SA"/>
      </w:rPr>
    </w:lvl>
    <w:lvl w:ilvl="6" w:tplc="4950DF10">
      <w:numFmt w:val="bullet"/>
      <w:lvlText w:val="•"/>
      <w:lvlJc w:val="left"/>
      <w:pPr>
        <w:ind w:left="5700" w:hanging="360"/>
      </w:pPr>
      <w:rPr>
        <w:rFonts w:hint="default"/>
        <w:lang w:val="fr-FR" w:eastAsia="en-US" w:bidi="ar-SA"/>
      </w:rPr>
    </w:lvl>
    <w:lvl w:ilvl="7" w:tplc="0F6E5CC2">
      <w:numFmt w:val="bullet"/>
      <w:lvlText w:val="•"/>
      <w:lvlJc w:val="left"/>
      <w:pPr>
        <w:ind w:left="6600" w:hanging="360"/>
      </w:pPr>
      <w:rPr>
        <w:rFonts w:hint="default"/>
        <w:lang w:val="fr-FR" w:eastAsia="en-US" w:bidi="ar-SA"/>
      </w:rPr>
    </w:lvl>
    <w:lvl w:ilvl="8" w:tplc="071AB0F6">
      <w:numFmt w:val="bullet"/>
      <w:lvlText w:val="•"/>
      <w:lvlJc w:val="left"/>
      <w:pPr>
        <w:ind w:left="7500" w:hanging="360"/>
      </w:pPr>
      <w:rPr>
        <w:rFonts w:hint="default"/>
        <w:lang w:val="fr-FR" w:eastAsia="en-US" w:bidi="ar-SA"/>
      </w:rPr>
    </w:lvl>
  </w:abstractNum>
  <w:num w:numId="1" w16cid:durableId="177366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A4"/>
    <w:rsid w:val="004D33A4"/>
    <w:rsid w:val="0073572E"/>
    <w:rsid w:val="00801BC3"/>
    <w:rsid w:val="00B244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9F14370"/>
  <w15:docId w15:val="{AB797837-E9E4-480D-A490-595904C3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fr-FR"/>
    </w:rPr>
  </w:style>
  <w:style w:type="paragraph" w:styleId="Kop1">
    <w:name w:val="heading 1"/>
    <w:basedOn w:val="Standaard"/>
    <w:uiPriority w:val="9"/>
    <w:qFormat/>
    <w:pPr>
      <w:spacing w:before="103"/>
      <w:ind w:left="118"/>
      <w:outlineLvl w:val="0"/>
    </w:pPr>
    <w:rPr>
      <w:b/>
      <w:bCs/>
      <w:sz w:val="40"/>
      <w:szCs w:val="40"/>
    </w:rPr>
  </w:style>
  <w:style w:type="paragraph" w:styleId="Kop2">
    <w:name w:val="heading 2"/>
    <w:basedOn w:val="Standaard"/>
    <w:uiPriority w:val="9"/>
    <w:unhideWhenUsed/>
    <w:qFormat/>
    <w:pPr>
      <w:ind w:left="11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8"/>
    </w:pPr>
    <w:rPr>
      <w:sz w:val="20"/>
      <w:szCs w:val="20"/>
    </w:rPr>
  </w:style>
  <w:style w:type="paragraph" w:styleId="Lijstalinea">
    <w:name w:val="List Paragraph"/>
    <w:basedOn w:val="Standaard"/>
    <w:uiPriority w:val="1"/>
    <w:qFormat/>
    <w:pPr>
      <w:spacing w:before="5"/>
      <w:ind w:left="838"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801BC3"/>
    <w:pPr>
      <w:tabs>
        <w:tab w:val="center" w:pos="4536"/>
        <w:tab w:val="right" w:pos="9072"/>
      </w:tabs>
    </w:pPr>
  </w:style>
  <w:style w:type="character" w:customStyle="1" w:styleId="KoptekstChar">
    <w:name w:val="Koptekst Char"/>
    <w:basedOn w:val="Standaardalinea-lettertype"/>
    <w:link w:val="Koptekst"/>
    <w:uiPriority w:val="99"/>
    <w:rsid w:val="00801BC3"/>
    <w:rPr>
      <w:rFonts w:ascii="Arial" w:eastAsia="Arial" w:hAnsi="Arial" w:cs="Arial"/>
      <w:lang w:val="fr-FR"/>
    </w:rPr>
  </w:style>
  <w:style w:type="paragraph" w:styleId="Voettekst">
    <w:name w:val="footer"/>
    <w:basedOn w:val="Standaard"/>
    <w:link w:val="VoettekstChar"/>
    <w:uiPriority w:val="99"/>
    <w:unhideWhenUsed/>
    <w:rsid w:val="00801BC3"/>
    <w:pPr>
      <w:tabs>
        <w:tab w:val="center" w:pos="4536"/>
        <w:tab w:val="right" w:pos="9072"/>
      </w:tabs>
    </w:pPr>
  </w:style>
  <w:style w:type="character" w:customStyle="1" w:styleId="VoettekstChar">
    <w:name w:val="Voettekst Char"/>
    <w:basedOn w:val="Standaardalinea-lettertype"/>
    <w:link w:val="Voettekst"/>
    <w:uiPriority w:val="99"/>
    <w:rsid w:val="00801BC3"/>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ip@bruxellesformation.brusse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pl@vdab.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ruxellesformation.brussels/services-aux-entreprises/proposer-un-stage/convention-immersion-"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p@bruxellesformation.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dusNew xmlns="d8bec8de-cd02-4c5c-832d-999eff579f41">true</ModusNew>
    <ModusLocked xmlns="14505980-a7d4-4550-a67c-5b8659b95f9d">false</ModusLocked>
    <m59be33859154bc5bafcc2db46f85436 xmlns="14505980-a7d4-4550-a67c-5b8659b95f9d">
      <Terms xmlns="http://schemas.microsoft.com/office/infopath/2007/PartnerControls">
        <TermInfo xmlns="http://schemas.microsoft.com/office/infopath/2007/PartnerControls">
          <TermName xmlns="http://schemas.microsoft.com/office/infopath/2007/PartnerControls">Employeurs</TermName>
          <TermId xmlns="http://schemas.microsoft.com/office/infopath/2007/PartnerControls">b3785d2e-3fe6-407d-bd84-e7c9a58d92c9</TermId>
        </TermInfo>
      </Terms>
    </m59be33859154bc5bafcc2db46f85436>
    <c35bacf87ac340dcbf7b411ebc298dce xmlns="14505980-a7d4-4550-a67c-5b8659b95f9d">
      <Terms xmlns="http://schemas.microsoft.com/office/infopath/2007/PartnerControls"/>
    </c35bacf87ac340dcbf7b411ebc298dce>
    <ModusGarantsPartners xmlns="d8bec8de-cd02-4c5c-832d-999eff579f41">false</ModusGarantsPartners>
    <TaxKeywordTaxHTField xmlns="14505980-a7d4-4550-a67c-5b8659b95f9d">
      <Terms xmlns="http://schemas.microsoft.com/office/infopath/2007/PartnerControls">
        <TermInfo xmlns="http://schemas.microsoft.com/office/infopath/2007/PartnerControls">
          <TermName xmlns="http://schemas.microsoft.com/office/infopath/2007/PartnerControls">convention</TermName>
          <TermId xmlns="http://schemas.microsoft.com/office/infopath/2007/PartnerControls">f1e68329-1dd9-4b85-ba51-6cfcb9d5b66e</TermId>
        </TermInfo>
        <TermInfo xmlns="http://schemas.microsoft.com/office/infopath/2007/PartnerControls">
          <TermName xmlns="http://schemas.microsoft.com/office/infopath/2007/PartnerControls">immersion</TermName>
          <TermId xmlns="http://schemas.microsoft.com/office/infopath/2007/PartnerControls">bbf080dc-41ea-4c98-83e7-c2a48e5160b1</TermId>
        </TermInfo>
        <TermInfo xmlns="http://schemas.microsoft.com/office/infopath/2007/PartnerControls">
          <TermName xmlns="http://schemas.microsoft.com/office/infopath/2007/PartnerControls">stage</TermName>
          <TermId xmlns="http://schemas.microsoft.com/office/infopath/2007/PartnerControls">1fae5253-ae29-4fc7-90e6-ca4b3b765a0b</TermId>
        </TermInfo>
        <TermInfo xmlns="http://schemas.microsoft.com/office/infopath/2007/PartnerControls">
          <TermName xmlns="http://schemas.microsoft.com/office/infopath/2007/PartnerControls">stage en entreprise</TermName>
          <TermId xmlns="http://schemas.microsoft.com/office/infopath/2007/PartnerControls">ea69fd09-4ce4-48a6-bdee-4e991e1956bb</TermId>
        </TermInfo>
      </Terms>
    </TaxKeywordTaxHTField>
    <ModusNonGarantsPartners xmlns="d8bec8de-cd02-4c5c-832d-999eff579f41">false</ModusNonGarantsPartners>
    <TaxCatchAll xmlns="14505980-a7d4-4550-a67c-5b8659b95f9d">
      <Value>826</Value>
      <Value>97</Value>
      <Value>384</Value>
      <Value>144</Value>
      <Value>295</Value>
      <Value>1278</Value>
      <Value>170</Value>
    </TaxCatchAll>
    <Moduslangue xmlns="14505980-a7d4-4550-a67c-5b8659b95f9d">FR</Moduslangue>
    <e44550f16ef24241992b33bc5c1e0f6a xmlns="14505980-a7d4-4550-a67c-5b8659b95f9d">
      <Terms xmlns="http://schemas.microsoft.com/office/infopath/2007/PartnerControls">
        <TermInfo xmlns="http://schemas.microsoft.com/office/infopath/2007/PartnerControls">
          <TermName xmlns="http://schemas.microsoft.com/office/infopath/2007/PartnerControls">Stages en entreprises</TermName>
          <TermId xmlns="http://schemas.microsoft.com/office/infopath/2007/PartnerControls">34c8ecc0-ec6a-45f5-a371-6fe2c379db28</TermId>
        </TermInfo>
        <TermInfo xmlns="http://schemas.microsoft.com/office/infopath/2007/PartnerControls">
          <TermName xmlns="http://schemas.microsoft.com/office/infopath/2007/PartnerControls">Convention d'immersion professionnelle</TermName>
          <TermId xmlns="http://schemas.microsoft.com/office/infopath/2007/PartnerControls">9baa0b3f-a27a-433d-8c89-61041d0d7978</TermId>
        </TermInfo>
      </Terms>
    </e44550f16ef24241992b33bc5c1e0f6a>
    <RelatedItems xmlns="http://schemas.microsoft.com/sharepoint/v3">[{"ItemId":6457,"WebId":null,"ListId":null}]</RelatedIte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usDOC" ma:contentTypeID="0x01010079A0192BC4C2E54A8F632498686CDD1C00D976EB116442F5458FA7716644833CFE" ma:contentTypeVersion="12" ma:contentTypeDescription="" ma:contentTypeScope="" ma:versionID="876b67d02b2aa24ab0534eb692ccc759">
  <xsd:schema xmlns:xsd="http://www.w3.org/2001/XMLSchema" xmlns:xs="http://www.w3.org/2001/XMLSchema" xmlns:p="http://schemas.microsoft.com/office/2006/metadata/properties" xmlns:ns1="http://schemas.microsoft.com/sharepoint/v3" xmlns:ns2="14505980-a7d4-4550-a67c-5b8659b95f9d" xmlns:ns3="d8bec8de-cd02-4c5c-832d-999eff579f41" targetNamespace="http://schemas.microsoft.com/office/2006/metadata/properties" ma:root="true" ma:fieldsID="c307fc08affed6b0cf110ae977a317c5" ns1:_="" ns2:_="" ns3:_="">
    <xsd:import namespace="http://schemas.microsoft.com/sharepoint/v3"/>
    <xsd:import namespace="14505980-a7d4-4550-a67c-5b8659b95f9d"/>
    <xsd:import namespace="d8bec8de-cd02-4c5c-832d-999eff579f41"/>
    <xsd:element name="properties">
      <xsd:complexType>
        <xsd:sequence>
          <xsd:element name="documentManagement">
            <xsd:complexType>
              <xsd:all>
                <xsd:element ref="ns2:Moduslangue" minOccurs="0"/>
                <xsd:element ref="ns2:ModusLocked" minOccurs="0"/>
                <xsd:element ref="ns1:RelatedItems" minOccurs="0"/>
                <xsd:element ref="ns2:TaxCatchAll" minOccurs="0"/>
                <xsd:element ref="ns2:TaxCatchAllLabel" minOccurs="0"/>
                <xsd:element ref="ns2:m59be33859154bc5bafcc2db46f85436" minOccurs="0"/>
                <xsd:element ref="ns2:c35bacf87ac340dcbf7b411ebc298dce" minOccurs="0"/>
                <xsd:element ref="ns2:e44550f16ef24241992b33bc5c1e0f6a" minOccurs="0"/>
                <xsd:element ref="ns3:ModusNew" minOccurs="0"/>
                <xsd:element ref="ns2:TaxKeywordTaxHTField" minOccurs="0"/>
                <xsd:element ref="ns3:ModusNonGarantsPartners" minOccurs="0"/>
                <xsd:element ref="ns3:ModusGarantsPart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05980-a7d4-4550-a67c-5b8659b95f9d" elementFormDefault="qualified">
    <xsd:import namespace="http://schemas.microsoft.com/office/2006/documentManagement/types"/>
    <xsd:import namespace="http://schemas.microsoft.com/office/infopath/2007/PartnerControls"/>
    <xsd:element name="Moduslangue" ma:index="3" nillable="true" ma:displayName="Moduslangue" ma:default="FR" ma:format="Dropdown" ma:internalName="Moduslangue">
      <xsd:simpleType>
        <xsd:restriction base="dms:Choice">
          <xsd:enumeration value="FR"/>
          <xsd:enumeration value="NL"/>
        </xsd:restriction>
      </xsd:simpleType>
    </xsd:element>
    <xsd:element name="ModusLocked" ma:index="6" nillable="true" ma:displayName="ModusLocked" ma:default="0" ma:internalName="ModusLocked">
      <xsd:simpleType>
        <xsd:restriction base="dms:Boolean"/>
      </xsd:simpleType>
    </xsd:element>
    <xsd:element name="TaxCatchAll" ma:index="8" nillable="true" ma:displayName="Taxonomy Catch All Column" ma:hidden="true" ma:list="{6e380d24-bce1-4baa-8990-4c95fd6b65c2}" ma:internalName="TaxCatchAll" ma:showField="CatchAllData" ma:web="d8bec8de-cd02-4c5c-832d-999eff579f4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380d24-bce1-4baa-8990-4c95fd6b65c2}" ma:internalName="TaxCatchAllLabel" ma:readOnly="true" ma:showField="CatchAllDataLabel" ma:web="d8bec8de-cd02-4c5c-832d-999eff579f41">
      <xsd:complexType>
        <xsd:complexContent>
          <xsd:extension base="dms:MultiChoiceLookup">
            <xsd:sequence>
              <xsd:element name="Value" type="dms:Lookup" maxOccurs="unbounded" minOccurs="0" nillable="true"/>
            </xsd:sequence>
          </xsd:extension>
        </xsd:complexContent>
      </xsd:complexType>
    </xsd:element>
    <xsd:element name="m59be33859154bc5bafcc2db46f85436" ma:index="12" nillable="true" ma:taxonomy="true" ma:internalName="m59be33859154bc5bafcc2db46f85436" ma:taxonomyFieldName="ModusPilier" ma:displayName="ModusPilier" ma:default="" ma:fieldId="{659be338-5915-4bc5-bafc-c2db46f85436}" ma:taxonomyMulti="true" ma:sspId="dc20c922-0388-4f29-a492-a2b92feeed97" ma:termSetId="2e8b32f5-9ce1-4e9d-ae8c-55a9098854d8" ma:anchorId="00000000-0000-0000-0000-000000000000" ma:open="false" ma:isKeyword="false">
      <xsd:complexType>
        <xsd:sequence>
          <xsd:element ref="pc:Terms" minOccurs="0" maxOccurs="1"/>
        </xsd:sequence>
      </xsd:complexType>
    </xsd:element>
    <xsd:element name="c35bacf87ac340dcbf7b411ebc298dce" ma:index="15" nillable="true" ma:taxonomy="true" ma:internalName="c35bacf87ac340dcbf7b411ebc298dce" ma:taxonomyFieldName="ModusTag" ma:displayName="ModusTag" ma:default="" ma:fieldId="{c35bacf8-7ac3-40dc-bf7b-411ebc298dce}" ma:taxonomyMulti="true" ma:sspId="dc20c922-0388-4f29-a492-a2b92feeed97" ma:termSetId="733c63fe-847e-4c5f-b264-72c8e2386799" ma:anchorId="00000000-0000-0000-0000-000000000000" ma:open="false" ma:isKeyword="false">
      <xsd:complexType>
        <xsd:sequence>
          <xsd:element ref="pc:Terms" minOccurs="0" maxOccurs="1"/>
        </xsd:sequence>
      </xsd:complexType>
    </xsd:element>
    <xsd:element name="e44550f16ef24241992b33bc5c1e0f6a" ma:index="17" nillable="true" ma:taxonomy="true" ma:internalName="e44550f16ef24241992b33bc5c1e0f6a" ma:taxonomyFieldName="ModusCat" ma:displayName="ModusCat" ma:default="" ma:fieldId="{e44550f1-6ef2-4241-992b-33bc5c1e0f6a}" ma:taxonomyMulti="true" ma:sspId="dc20c922-0388-4f29-a492-a2b92feeed97" ma:termSetId="30eb31e4-580e-41e9-8cf6-55f9073e0da2" ma:anchorId="00000000-0000-0000-0000-000000000000"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Mots clés d’entreprise" ma:fieldId="{23f27201-bee3-471e-b2e7-b64fd8b7ca38}" ma:taxonomyMulti="true" ma:sspId="dc20c922-0388-4f29-a492-a2b92feeed9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ec8de-cd02-4c5c-832d-999eff579f41" elementFormDefault="qualified">
    <xsd:import namespace="http://schemas.microsoft.com/office/2006/documentManagement/types"/>
    <xsd:import namespace="http://schemas.microsoft.com/office/infopath/2007/PartnerControls"/>
    <xsd:element name="ModusNew" ma:index="19" nillable="true" ma:displayName="ModusNew" ma:default="0" ma:internalName="ModusNew">
      <xsd:simpleType>
        <xsd:restriction base="dms:Boolean"/>
      </xsd:simpleType>
    </xsd:element>
    <xsd:element name="ModusNonGarantsPartners" ma:index="22" nillable="true" ma:displayName="ModusNonGarantsPartners" ma:default="0" ma:internalName="ModusNonGarantsPartners" ma:readOnly="false">
      <xsd:simpleType>
        <xsd:restriction base="dms:Boolean"/>
      </xsd:simpleType>
    </xsd:element>
    <xsd:element name="ModusGarantsPartners" ma:index="23" nillable="true" ma:displayName="ModusGarantsPartners" ma:default="0" ma:internalName="ModusGarantsPartner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545DE-24C4-400B-9CAF-19B1F925E790}">
  <ds:schemaRefs>
    <ds:schemaRef ds:uri="http://schemas.microsoft.com/office/2006/metadata/properties"/>
    <ds:schemaRef ds:uri="http://schemas.microsoft.com/office/infopath/2007/PartnerControls"/>
    <ds:schemaRef ds:uri="d8bec8de-cd02-4c5c-832d-999eff579f41"/>
    <ds:schemaRef ds:uri="14505980-a7d4-4550-a67c-5b8659b95f9d"/>
    <ds:schemaRef ds:uri="http://schemas.microsoft.com/sharepoint/v3"/>
  </ds:schemaRefs>
</ds:datastoreItem>
</file>

<file path=customXml/itemProps2.xml><?xml version="1.0" encoding="utf-8"?>
<ds:datastoreItem xmlns:ds="http://schemas.openxmlformats.org/officeDocument/2006/customXml" ds:itemID="{122E0184-7CBD-4764-A766-F078360DF294}">
  <ds:schemaRefs>
    <ds:schemaRef ds:uri="http://schemas.microsoft.com/sharepoint/v3/contenttype/forms"/>
  </ds:schemaRefs>
</ds:datastoreItem>
</file>

<file path=customXml/itemProps3.xml><?xml version="1.0" encoding="utf-8"?>
<ds:datastoreItem xmlns:ds="http://schemas.openxmlformats.org/officeDocument/2006/customXml" ds:itemID="{4820F50A-8C5B-40F4-87CD-E8337070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05980-a7d4-4550-a67c-5b8659b95f9d"/>
    <ds:schemaRef ds:uri="d8bec8de-cd02-4c5c-832d-999eff579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1198</Words>
  <Characters>6593</Characters>
  <Application>Microsoft Office Word</Application>
  <DocSecurity>0</DocSecurity>
  <Lines>54</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Convention d'immersion professionnelle</dc:title>
  <dc:creator>mdebel</dc:creator>
  <cp:keywords>stage; stage en entreprise; convention; immersion</cp:keywords>
  <cp:lastModifiedBy>DE KEYSER Philippe</cp:lastModifiedBy>
  <cp:revision>2</cp:revision>
  <dcterms:created xsi:type="dcterms:W3CDTF">2023-03-22T09:40:00Z</dcterms:created>
  <dcterms:modified xsi:type="dcterms:W3CDTF">2023-03-22T09:40:00Z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PDFCreator Free 3.4.1</vt:lpwstr>
  </property>
  <property fmtid="{D5CDD505-2E9C-101B-9397-08002B2CF9AE}" pid="4" name="LastSaved">
    <vt:filetime>2023-03-20T00:00:00Z</vt:filetime>
  </property>
  <property fmtid="{D5CDD505-2E9C-101B-9397-08002B2CF9AE}" pid="5" name="Producer">
    <vt:lpwstr>PDFCreator Free 3.4.1</vt:lpwstr>
  </property>
  <property fmtid="{D5CDD505-2E9C-101B-9397-08002B2CF9AE}" pid="6" name="ContentTypeId">
    <vt:lpwstr>0x01010079A0192BC4C2E54A8F632498686CDD1C00D976EB116442F5458FA7716644833CFE</vt:lpwstr>
  </property>
  <property fmtid="{D5CDD505-2E9C-101B-9397-08002B2CF9AE}" pid="7" name="ModusPilier">
    <vt:lpwstr>97;#Employeurs|b3785d2e-3fe6-407d-bd84-e7c9a58d92c9</vt:lpwstr>
  </property>
  <property fmtid="{D5CDD505-2E9C-101B-9397-08002B2CF9AE}" pid="8" name="TaxKeyword">
    <vt:lpwstr>295;#convention|f1e68329-1dd9-4b85-ba51-6cfcb9d5b66e;#1278;#immersion|bbf080dc-41ea-4c98-83e7-c2a48e5160b1;#384;#stage|1fae5253-ae29-4fc7-90e6-ca4b3b765a0b;#826;#stage en entreprise|ea69fd09-4ce4-48a6-bdee-4e991e1956bb</vt:lpwstr>
  </property>
  <property fmtid="{D5CDD505-2E9C-101B-9397-08002B2CF9AE}" pid="9" name="ModusTag">
    <vt:lpwstr/>
  </property>
  <property fmtid="{D5CDD505-2E9C-101B-9397-08002B2CF9AE}" pid="10" name="ModusCat">
    <vt:lpwstr>144;#Stages en entreprises|34c8ecc0-ec6a-45f5-a371-6fe2c379db28;#170;#Convention d'immersion professionnelle|9baa0b3f-a27a-433d-8c89-61041d0d7978</vt:lpwstr>
  </property>
</Properties>
</file>